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7B" w:rsidRPr="008A297A" w:rsidRDefault="00FA3B7B" w:rsidP="007A0706">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COLLEGIO SINDACALE ALL’ASSEMBLEA DEGLI AZIONISTI</w:t>
      </w:r>
      <w:r>
        <w:rPr>
          <w:rFonts w:ascii="Arial Narrow" w:hAnsi="Arial Narrow"/>
          <w:b/>
        </w:rPr>
        <w:t xml:space="preserve"> (DEI SOCI)</w:t>
      </w:r>
    </w:p>
    <w:p w:rsidR="00FA3B7B" w:rsidRPr="008A297A" w:rsidRDefault="00FA3B7B" w:rsidP="007A0706">
      <w:pPr>
        <w:spacing w:after="0" w:line="360" w:lineRule="auto"/>
        <w:ind w:left="0"/>
        <w:rPr>
          <w:rFonts w:ascii="Arial Narrow" w:hAnsi="Arial Narrow"/>
        </w:rPr>
      </w:pPr>
    </w:p>
    <w:p w:rsidR="00FA3B7B" w:rsidRPr="008A297A" w:rsidRDefault="00FA3B7B" w:rsidP="007A0706">
      <w:pPr>
        <w:spacing w:after="0" w:line="360" w:lineRule="auto"/>
        <w:ind w:left="0"/>
        <w:rPr>
          <w:rFonts w:ascii="Arial Narrow" w:hAnsi="Arial Narrow"/>
          <w:b/>
        </w:rPr>
      </w:pPr>
      <w:r w:rsidRPr="008A297A">
        <w:rPr>
          <w:rFonts w:ascii="Arial Narrow" w:hAnsi="Arial Narrow"/>
        </w:rPr>
        <w:t xml:space="preserve">All’Assemblea degli azionisti </w:t>
      </w:r>
      <w:r>
        <w:rPr>
          <w:rFonts w:ascii="Arial Narrow" w:hAnsi="Arial Narrow"/>
        </w:rPr>
        <w:t xml:space="preserve">(dei Soci)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r w:rsidRPr="008A297A">
        <w:rPr>
          <w:rFonts w:ascii="Arial Narrow" w:hAnsi="Arial Narrow"/>
        </w:rPr>
        <w:t xml:space="preserve"> </w:t>
      </w:r>
    </w:p>
    <w:p w:rsidR="00FA3B7B" w:rsidRDefault="00FA3B7B" w:rsidP="007A0706">
      <w:pPr>
        <w:spacing w:after="0" w:line="360" w:lineRule="auto"/>
        <w:ind w:left="0"/>
        <w:rPr>
          <w:rFonts w:ascii="Arial Narrow" w:hAnsi="Arial Narrow"/>
          <w:b/>
        </w:rPr>
      </w:pPr>
    </w:p>
    <w:p w:rsidR="00FA3B7B" w:rsidRPr="008A297A" w:rsidRDefault="00FA3B7B" w:rsidP="007A0706">
      <w:pPr>
        <w:spacing w:after="0" w:line="360" w:lineRule="auto"/>
        <w:ind w:left="0"/>
        <w:rPr>
          <w:rFonts w:ascii="Arial Narrow" w:hAnsi="Arial Narrow"/>
          <w:b/>
          <w:u w:val="single"/>
        </w:rPr>
      </w:pPr>
      <w:r w:rsidRPr="008A297A">
        <w:rPr>
          <w:rFonts w:ascii="Arial Narrow" w:hAnsi="Arial Narrow"/>
          <w:b/>
        </w:rPr>
        <w:t>Premessa</w:t>
      </w:r>
    </w:p>
    <w:p w:rsidR="00FA3B7B" w:rsidRPr="008A297A" w:rsidRDefault="00FA3B7B" w:rsidP="007A0706">
      <w:pPr>
        <w:spacing w:after="160" w:line="360" w:lineRule="auto"/>
        <w:ind w:left="0"/>
        <w:rPr>
          <w:rFonts w:ascii="Arial Narrow" w:hAnsi="Arial Narrow"/>
        </w:rPr>
      </w:pPr>
      <w:r w:rsidRPr="008A297A">
        <w:rPr>
          <w:rFonts w:ascii="Arial Narrow" w:hAnsi="Arial Narrow"/>
        </w:rPr>
        <w:t>Il collegio sindacale, nell’esercizio chiuso al 31 dicembre 20XX,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p>
    <w:p w:rsidR="00FA3B7B" w:rsidRDefault="00FA3B7B" w:rsidP="007A0706">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Relazione del revisore indipendente ai sensi dell’art. 14 del D.Lgs.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rsidR="00FA3B7B" w:rsidRPr="008A297A" w:rsidRDefault="00FA3B7B" w:rsidP="007A0706">
      <w:pPr>
        <w:spacing w:after="160" w:line="360" w:lineRule="auto"/>
        <w:ind w:left="0"/>
        <w:rPr>
          <w:rFonts w:ascii="Arial Narrow" w:hAnsi="Arial Narrow"/>
        </w:rPr>
      </w:pPr>
    </w:p>
    <w:p w:rsidR="00FA3B7B" w:rsidRPr="008A297A" w:rsidRDefault="00FA3B7B" w:rsidP="007A0706">
      <w:pPr>
        <w:shd w:val="clear" w:color="auto" w:fill="D9D9D9"/>
        <w:spacing w:after="160" w:line="360" w:lineRule="auto"/>
        <w:ind w:left="0"/>
        <w:rPr>
          <w:rFonts w:ascii="Arial Narrow" w:hAnsi="Arial Narrow"/>
          <w:b/>
        </w:rPr>
      </w:pPr>
      <w:r w:rsidRPr="008A297A">
        <w:rPr>
          <w:rFonts w:ascii="Arial Narrow" w:hAnsi="Arial Narrow"/>
          <w:b/>
        </w:rPr>
        <w:t>A) Relazione del revisore indipendente ai sensi dell’art. 14 del D.Lgs. 27 gennaio 2010, n.</w:t>
      </w:r>
      <w:r>
        <w:rPr>
          <w:rFonts w:ascii="Arial Narrow" w:hAnsi="Arial Narrow"/>
          <w:b/>
        </w:rPr>
        <w:t xml:space="preserve"> </w:t>
      </w:r>
      <w:r w:rsidRPr="008A297A">
        <w:rPr>
          <w:rFonts w:ascii="Arial Narrow" w:hAnsi="Arial Narrow"/>
          <w:b/>
        </w:rPr>
        <w:t>39</w:t>
      </w:r>
    </w:p>
    <w:p w:rsidR="00FA3B7B" w:rsidRPr="008A297A" w:rsidRDefault="00FA3B7B" w:rsidP="007A0706">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rsidR="00FA3B7B" w:rsidRPr="008A297A" w:rsidRDefault="00FA3B7B" w:rsidP="007A0706">
      <w:pPr>
        <w:spacing w:after="160" w:line="360" w:lineRule="auto"/>
        <w:ind w:left="0"/>
        <w:rPr>
          <w:rFonts w:ascii="Arial Narrow" w:hAnsi="Arial Narrow"/>
        </w:rPr>
      </w:pPr>
      <w:r w:rsidRPr="008A297A">
        <w:rPr>
          <w:rFonts w:ascii="Arial Narrow" w:hAnsi="Arial Narrow"/>
          <w:b/>
          <w:bCs/>
        </w:rPr>
        <w:t>Giudizio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Abbiamo svolto la revisione contabile dell’allegato bilancio d’esercizio della società XYZ S.p.A., costituito dallo stato patrimoniale al 31 dicembre 20XX, dal conto economico, dal rendiconto finanziario per l’esercizio chiuso a tale data e dalla nota integrativa.</w:t>
      </w:r>
      <w:r w:rsidRPr="008A297A">
        <w:rPr>
          <w:rFonts w:ascii="Arial Narrow" w:hAnsi="Arial Narrow"/>
          <w:i/>
          <w:iCs/>
        </w:rPr>
        <w:t> </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 nostro giudizio, il bilancio d’esercizio fornisce una rappresentazione veritiera e corretta della situazione patrimoniale e finanziaria della società al 31 dicembre 20XX, del risultato economico e dei flussi di cassa per l’esercizio chiuso a tale data in conformità alle norme italiane che ne disciplinano i criteri di redazione.</w:t>
      </w:r>
    </w:p>
    <w:p w:rsidR="00FA3B7B" w:rsidRPr="008A297A" w:rsidRDefault="00FA3B7B" w:rsidP="007A0706">
      <w:pPr>
        <w:spacing w:after="160" w:line="360" w:lineRule="auto"/>
        <w:ind w:left="0"/>
        <w:rPr>
          <w:rFonts w:ascii="Arial Narrow" w:hAnsi="Arial Narrow"/>
        </w:rPr>
      </w:pPr>
      <w:r w:rsidRPr="008A297A">
        <w:rPr>
          <w:rFonts w:ascii="Arial Narrow" w:hAnsi="Arial Narrow"/>
          <w:b/>
          <w:bCs/>
          <w:i/>
          <w:iCs/>
        </w:rPr>
        <w:t>Elementi alla base del giudizio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 xml:space="preserve">Abbiamo svolto la revisione contabile in conformità ai principi di revisione internazionali ISA Italia. Le nostre 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rispetto alla società in conformità alle norme e ai principi in materia di etica e di indipendenza applicabili nell’ordinamento italiano alla revisione contabile del bilancio.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Riteniamo di aver acquisito elementi probativi sufficienti ed appropriati su cui basare il nostro giudizio</w:t>
      </w:r>
    </w:p>
    <w:p w:rsidR="00FA3B7B" w:rsidRPr="008A297A" w:rsidRDefault="00FA3B7B" w:rsidP="007A0706">
      <w:pPr>
        <w:spacing w:after="160" w:line="360" w:lineRule="auto"/>
        <w:ind w:left="0"/>
        <w:rPr>
          <w:rFonts w:ascii="Arial Narrow" w:hAnsi="Arial Narrow"/>
        </w:rPr>
      </w:pPr>
      <w:r w:rsidRPr="008A297A">
        <w:rPr>
          <w:rFonts w:ascii="Arial Narrow" w:hAnsi="Arial Narrow"/>
          <w:b/>
          <w:bCs/>
          <w:i/>
          <w:iCs/>
        </w:rPr>
        <w:t>Responsabilità degli amministratori e del collegio sindacale per il bilancio d’esercizio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rsidR="00FA3B7B" w:rsidRPr="008A297A" w:rsidRDefault="00FA3B7B" w:rsidP="007A0706">
      <w:pPr>
        <w:spacing w:after="160" w:line="360" w:lineRule="auto"/>
        <w:ind w:left="0"/>
        <w:rPr>
          <w:rFonts w:ascii="Arial Narrow" w:hAnsi="Arial Narrow"/>
        </w:rPr>
      </w:pPr>
      <w:r w:rsidRPr="008A297A">
        <w:rPr>
          <w:rFonts w:ascii="Arial Narrow" w:hAnsi="Arial Narrow"/>
        </w:rPr>
        <w:lastRenderedPageBreak/>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rsidR="00FA3B7B" w:rsidRPr="008A297A" w:rsidRDefault="00FA3B7B" w:rsidP="007A0706">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Pr="008A297A">
        <w:rPr>
          <w:rFonts w:ascii="Arial Narrow" w:hAnsi="Arial Narrow"/>
          <w:iCs/>
        </w:rPr>
        <w:t>ha la responsabilità della vigilanza, nei termini previsti dalla legge, sul processo di predisposizione dell’informativa finanziaria della società.</w:t>
      </w:r>
    </w:p>
    <w:p w:rsidR="00FA3B7B" w:rsidRPr="008A297A" w:rsidRDefault="00FA3B7B" w:rsidP="007A0706">
      <w:pPr>
        <w:spacing w:after="0" w:line="360" w:lineRule="auto"/>
        <w:ind w:left="0" w:firstLine="0"/>
        <w:rPr>
          <w:rFonts w:ascii="Arial Narrow" w:hAnsi="Arial Narrow"/>
          <w:b/>
          <w:bCs/>
          <w:i/>
          <w:iCs/>
        </w:rPr>
      </w:pPr>
    </w:p>
    <w:p w:rsidR="00FA3B7B" w:rsidRPr="008A297A" w:rsidRDefault="00FA3B7B" w:rsidP="007A0706">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I nostri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esercitato il giudizio professionale </w:t>
      </w:r>
      <w:r>
        <w:rPr>
          <w:rFonts w:ascii="Arial Narrow" w:hAnsi="Arial Narrow"/>
        </w:rPr>
        <w:t xml:space="preserve">ed </w:t>
      </w:r>
      <w:r w:rsidRPr="008A297A">
        <w:rPr>
          <w:rFonts w:ascii="Arial Narrow" w:hAnsi="Arial Narrow"/>
        </w:rPr>
        <w:t>abbiamo mantenuto lo scetticismo professionale per tutta la durata della revisione contabile. Inoltre:</w:t>
      </w:r>
    </w:p>
    <w:p w:rsidR="00FA3B7B" w:rsidRPr="008A297A" w:rsidRDefault="00FA3B7B" w:rsidP="00A26F65">
      <w:pPr>
        <w:numPr>
          <w:ilvl w:val="0"/>
          <w:numId w:val="1"/>
        </w:numPr>
        <w:spacing w:after="160" w:line="360" w:lineRule="auto"/>
        <w:ind w:left="284" w:right="0"/>
        <w:rPr>
          <w:rFonts w:ascii="Arial Narrow" w:hAnsi="Arial Narrow"/>
        </w:rPr>
      </w:pPr>
      <w:r w:rsidRPr="008A297A">
        <w:rPr>
          <w:rFonts w:ascii="Arial Narrow" w:hAnsi="Arial Narrow"/>
        </w:rPr>
        <w:t>abbiamo identificato e valutato i rischi di errori significativi nel bilancio d’esercizio,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rsidR="00FA3B7B" w:rsidRPr="008A297A" w:rsidRDefault="00FA3B7B"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rsidR="00FA3B7B" w:rsidRPr="008A297A" w:rsidRDefault="00FA3B7B" w:rsidP="00A26F65">
      <w:pPr>
        <w:numPr>
          <w:ilvl w:val="0"/>
          <w:numId w:val="1"/>
        </w:numPr>
        <w:spacing w:after="160" w:line="360" w:lineRule="auto"/>
        <w:ind w:left="284" w:right="0"/>
        <w:rPr>
          <w:rFonts w:ascii="Arial Narrow" w:hAnsi="Arial Narrow"/>
        </w:rPr>
      </w:pPr>
      <w:r w:rsidRPr="008A297A">
        <w:rPr>
          <w:rFonts w:ascii="Arial Narrow" w:hAnsi="Arial Narrow"/>
        </w:rPr>
        <w:t>abbiamo valutato l’appropriatezza dei principi contabili utilizzati nonché la ragionevolezza delle stime contabili effettuate dagli amministratori, inclusa la relativa informativa;</w:t>
      </w:r>
    </w:p>
    <w:p w:rsidR="00FA3B7B" w:rsidRPr="008A297A" w:rsidRDefault="00FA3B7B"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siamo giunti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w:t>
      </w:r>
      <w:r w:rsidRPr="008A297A">
        <w:rPr>
          <w:rFonts w:ascii="Arial Narrow" w:hAnsi="Arial Narrow"/>
        </w:rPr>
        <w:lastRenderedPageBreak/>
        <w:t xml:space="preserve">ad operare come un’entità in funzionamento. In presenza di un’incertezza significativa, [sono tenuto] [siamo tenuti] a richiamare l’attenzione nella relazione di revisione sulla relativa informativa di bilancio, ovvero, qualora tale informativa sia inadeguata, a riflettere tale circostanza nella formulazione del nostro giudizio. Le nostre 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rsidR="00FA3B7B" w:rsidRPr="008A297A" w:rsidRDefault="00FA3B7B" w:rsidP="00A26F65">
      <w:pPr>
        <w:numPr>
          <w:ilvl w:val="0"/>
          <w:numId w:val="1"/>
        </w:numPr>
        <w:spacing w:after="160" w:line="360" w:lineRule="auto"/>
        <w:ind w:left="284" w:right="0"/>
        <w:rPr>
          <w:rFonts w:ascii="Arial Narrow" w:hAnsi="Arial Narrow"/>
        </w:rPr>
      </w:pPr>
      <w:r w:rsidRPr="008A297A">
        <w:rPr>
          <w:rFonts w:ascii="Arial Narrow" w:hAnsi="Arial Narrow"/>
        </w:rPr>
        <w:t>abbiamo valutato la presentazione, la struttura e il contenuto del bilancio d’esercizio nel suo complesso, inclusa l’informativa, e se il bilancio d’esercizio rappresenti le operazioni e gli eventi sottostanti in modo da fornire una corretta rappresentazione;</w:t>
      </w:r>
    </w:p>
    <w:p w:rsidR="00FA3B7B" w:rsidRPr="008A297A" w:rsidRDefault="00FA3B7B"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abbiamo 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rsidR="00FA3B7B" w:rsidRPr="008A297A" w:rsidRDefault="00FA3B7B" w:rsidP="007A0706">
      <w:pPr>
        <w:spacing w:after="160" w:line="360" w:lineRule="auto"/>
        <w:ind w:left="0"/>
        <w:rPr>
          <w:rFonts w:ascii="Arial Narrow" w:hAnsi="Arial Narrow"/>
          <w:b/>
          <w:u w:val="single"/>
        </w:rPr>
      </w:pPr>
      <w:r w:rsidRPr="008A297A">
        <w:rPr>
          <w:rFonts w:ascii="Arial Narrow" w:hAnsi="Arial Narrow"/>
          <w:b/>
          <w:u w:val="single"/>
        </w:rPr>
        <w:t>Relazione su altre disposizioni di legge e regolamentari</w:t>
      </w:r>
    </w:p>
    <w:p w:rsidR="00FA3B7B" w:rsidRPr="008A297A" w:rsidRDefault="00FA3B7B" w:rsidP="007A0706">
      <w:pPr>
        <w:spacing w:after="160" w:line="360" w:lineRule="auto"/>
        <w:ind w:left="0"/>
        <w:rPr>
          <w:rFonts w:ascii="Arial Narrow" w:hAnsi="Arial Narrow"/>
        </w:rPr>
      </w:pPr>
      <w:r w:rsidRPr="008A297A">
        <w:rPr>
          <w:rFonts w:ascii="Arial Narrow" w:hAnsi="Arial Narrow"/>
        </w:rPr>
        <w:t>Gli amministratori della XYZ S.p.A. sono responsabili per la predisposizione della relazione sulla gestione della XYZ S.p.A. al 31/12/20XX, incluse la sua coerenza con il relativo bilancio d’esercizio e la sua conformità alle norme di legge.</w:t>
      </w:r>
    </w:p>
    <w:p w:rsidR="00FA3B7B" w:rsidRPr="008A297A" w:rsidRDefault="00FA3B7B" w:rsidP="007A0706">
      <w:pPr>
        <w:spacing w:after="160" w:line="360" w:lineRule="auto"/>
        <w:ind w:left="0"/>
        <w:rPr>
          <w:rFonts w:ascii="Arial Narrow" w:hAnsi="Arial Narrow"/>
        </w:rPr>
      </w:pPr>
      <w:r w:rsidRPr="008A297A">
        <w:rPr>
          <w:rFonts w:ascii="Arial Narrow" w:hAnsi="Arial Narrow"/>
        </w:rPr>
        <w:t xml:space="preserve">Abbiamo svolto le procedure indicate nel principio di revisione SA Italia </w:t>
      </w:r>
      <w:r>
        <w:rPr>
          <w:rFonts w:ascii="Arial Narrow" w:hAnsi="Arial Narrow"/>
        </w:rPr>
        <w:t xml:space="preserve">n. </w:t>
      </w:r>
      <w:r w:rsidRPr="008A297A">
        <w:rPr>
          <w:rFonts w:ascii="Arial Narrow" w:hAnsi="Arial Narrow"/>
        </w:rPr>
        <w:t>720B al fine di esprimere un giudizio sulla coerenza della relazione sulla gestione con il bilancio d’esercizio della XYZ S.p.A. al 31/12/20XX e sulla conformità della stessa alle norme di legge, nonché di rilasciare una dichiarazione su eventuali errori significativi.</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 nostro giudizio, la relazione sulla gestione è coerente con il bilancio d’esercizio della XYZ S.p.A. al 31/12/20XX ed è redatta in conformità alle norme di legge.</w:t>
      </w:r>
    </w:p>
    <w:p w:rsidR="00FA3B7B" w:rsidRDefault="00FA3B7B" w:rsidP="007A0706">
      <w:pPr>
        <w:spacing w:after="160" w:line="360" w:lineRule="auto"/>
        <w:ind w:left="0"/>
        <w:rPr>
          <w:rFonts w:ascii="Arial Narrow" w:hAnsi="Arial Narrow"/>
        </w:rPr>
      </w:pPr>
      <w:r w:rsidRPr="008A297A">
        <w:rPr>
          <w:rFonts w:ascii="Arial Narrow" w:hAnsi="Arial Narrow"/>
        </w:rPr>
        <w:t>Con riferimento alla dichiarazione di cui all’art. 14, comma 2, lett. e), del D.Lgs. 39/2010, rilasciata sulla base delle conoscenze e della comprensione dell’impresa e del relativo contesto acquisite nel corso dell’attività di revisione, non abbiamo nulla da riportare.</w:t>
      </w:r>
    </w:p>
    <w:p w:rsidR="00FA3B7B" w:rsidRPr="008A297A" w:rsidRDefault="00FA3B7B" w:rsidP="007A0706">
      <w:pPr>
        <w:spacing w:after="160" w:line="360" w:lineRule="auto"/>
        <w:ind w:left="0"/>
        <w:rPr>
          <w:rFonts w:ascii="Arial Narrow" w:hAnsi="Arial Narrow"/>
        </w:rPr>
      </w:pPr>
    </w:p>
    <w:p w:rsidR="00FA3B7B" w:rsidRPr="008A297A" w:rsidRDefault="00FA3B7B" w:rsidP="007A0706">
      <w:pPr>
        <w:shd w:val="clear" w:color="auto" w:fill="D9D9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rsidR="00FA3B7B" w:rsidRPr="008A297A" w:rsidRDefault="00FA3B7B" w:rsidP="007A0706">
      <w:pPr>
        <w:spacing w:after="160" w:line="360" w:lineRule="auto"/>
        <w:ind w:left="0"/>
        <w:rPr>
          <w:rFonts w:ascii="Arial Narrow" w:hAnsi="Arial Narrow"/>
        </w:rPr>
      </w:pPr>
      <w:r w:rsidRPr="008A297A">
        <w:rPr>
          <w:rFonts w:ascii="Arial Narrow" w:hAnsi="Arial Narrow"/>
        </w:rPr>
        <w:t>Nel corso dell’esercizio chiuso al 31 dicembre 20XX la nostra attività è stata ispirata alle disposizioni di legge</w:t>
      </w:r>
      <w:r>
        <w:rPr>
          <w:rFonts w:ascii="Arial Narrow" w:hAnsi="Arial Narrow"/>
        </w:rPr>
        <w:t xml:space="preserve"> e alle N</w:t>
      </w:r>
      <w:r w:rsidRPr="008A297A">
        <w:rPr>
          <w:rFonts w:ascii="Arial Narrow" w:hAnsi="Arial Narrow"/>
        </w:rPr>
        <w:t>orme di comportamento del c</w:t>
      </w:r>
      <w:bookmarkStart w:id="0" w:name="_GoBack"/>
      <w:bookmarkEnd w:id="0"/>
      <w:r w:rsidRPr="008A297A">
        <w:rPr>
          <w:rFonts w:ascii="Arial Narrow" w:hAnsi="Arial Narrow"/>
        </w:rPr>
        <w:t>ollegio sindacale emanate dal Consiglio Nazionale dei Dottori Commercialisti e degli Esperti Contabili</w:t>
      </w:r>
      <w:r>
        <w:rPr>
          <w:rFonts w:ascii="Arial Narrow" w:hAnsi="Arial Narrow"/>
        </w:rPr>
        <w:t>, nel rispetto delle quali abbiamo effettuato l’autovalutazione, con esito positivo, per ogni componente il collegio sindacale</w:t>
      </w:r>
      <w:r w:rsidRPr="008A297A">
        <w:rPr>
          <w:rFonts w:ascii="Arial Narrow" w:hAnsi="Arial Narrow"/>
        </w:rPr>
        <w:t>.</w:t>
      </w:r>
    </w:p>
    <w:p w:rsidR="00FA3B7B" w:rsidRPr="008A297A" w:rsidRDefault="00FA3B7B" w:rsidP="007A0706">
      <w:pPr>
        <w:spacing w:after="160" w:line="360" w:lineRule="auto"/>
        <w:ind w:left="0"/>
        <w:rPr>
          <w:rFonts w:ascii="Arial Narrow" w:hAnsi="Arial Narrow"/>
          <w:b/>
        </w:rPr>
      </w:pPr>
      <w:r w:rsidRPr="008A297A">
        <w:rPr>
          <w:rFonts w:ascii="Arial Narrow" w:hAnsi="Arial Narrow"/>
          <w:b/>
        </w:rPr>
        <w:t>B1) Attività di vigilanza ai sensi dell’art. 2403</w:t>
      </w:r>
      <w:r>
        <w:rPr>
          <w:rFonts w:ascii="Arial Narrow" w:hAnsi="Arial Narrow"/>
          <w:b/>
        </w:rPr>
        <w:t xml:space="preserve"> e</w:t>
      </w:r>
      <w:r w:rsidRPr="008A297A">
        <w:rPr>
          <w:rFonts w:ascii="Arial Narrow" w:hAnsi="Arial Narrow"/>
          <w:b/>
        </w:rPr>
        <w:t xml:space="preserve"> ss. c.c.</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Abbiamo vigilato sull’osservanza della legge e dello statuto e sul rispetto dei principi di corretta amministrazione.</w:t>
      </w:r>
    </w:p>
    <w:p w:rsidR="00FA3B7B" w:rsidRPr="008A297A" w:rsidRDefault="00FA3B7B" w:rsidP="007A0706">
      <w:pPr>
        <w:spacing w:after="160" w:line="360" w:lineRule="auto"/>
        <w:ind w:left="0"/>
        <w:rPr>
          <w:rFonts w:ascii="Arial Narrow" w:hAnsi="Arial Narrow"/>
        </w:rPr>
      </w:pPr>
      <w:r w:rsidRPr="008A297A">
        <w:rPr>
          <w:rFonts w:ascii="Arial Narrow" w:hAnsi="Arial Narrow"/>
        </w:rPr>
        <w:lastRenderedPageBreak/>
        <w:t>Abbiamo partecipato alle assemblee dei soci ed alle riunioni del consiglio di amministrazione, in relazione alle quali, sulla base delle informazioni disponibili, non abbiamo rilevato violazioni della legge e dello statuto, né operazioni manifestamente imprudenti, azzardate, in potenziale conflitto di interesse o tali da compromettere l’integrità del patrimonio sociale.</w:t>
      </w:r>
    </w:p>
    <w:p w:rsidR="00FA3B7B" w:rsidRPr="008A297A" w:rsidRDefault="00FA3B7B" w:rsidP="007A0706">
      <w:pPr>
        <w:spacing w:after="160" w:line="360" w:lineRule="auto"/>
        <w:ind w:left="0"/>
        <w:rPr>
          <w:rFonts w:ascii="Arial Narrow" w:hAnsi="Arial Narrow"/>
        </w:rPr>
      </w:pPr>
      <w:r w:rsidRPr="008A297A">
        <w:rPr>
          <w:rFonts w:ascii="Arial Narrow" w:hAnsi="Arial Narrow"/>
        </w:rPr>
        <w:t xml:space="preserve">Abbiamo acquisito da [amministratore unico] [legale rappresentante] [amministratore delegato] [e/o dal direttore generale],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osservazioni particolari da riferire. </w:t>
      </w:r>
    </w:p>
    <w:p w:rsidR="00FA3B7B" w:rsidRPr="008A297A" w:rsidRDefault="00FA3B7B" w:rsidP="007A0706">
      <w:pPr>
        <w:shd w:val="clear" w:color="auto" w:fill="D9D9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incontrato i sindaci delle società controllate (</w:t>
      </w:r>
      <w:r w:rsidRPr="008A297A">
        <w:rPr>
          <w:rFonts w:ascii="Arial Narrow" w:hAnsi="Arial Narrow"/>
          <w:i/>
        </w:rPr>
        <w:t>oppure:</w:t>
      </w:r>
      <w:r w:rsidRPr="008A297A">
        <w:rPr>
          <w:rFonts w:ascii="Arial Narrow" w:hAnsi="Arial Narrow"/>
        </w:rPr>
        <w:t xml:space="preserve"> Abbiamo scambiato informazioni con i sindaci 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rsidR="00FA3B7B" w:rsidRPr="008A297A" w:rsidRDefault="00FA3B7B" w:rsidP="007A0706">
      <w:pPr>
        <w:shd w:val="clear" w:color="auto" w:fill="D9D9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bbiamo acquisito informazioni da</w:t>
      </w:r>
      <w:r w:rsidRPr="008A297A">
        <w:rPr>
          <w:rFonts w:ascii="Arial Narrow" w:hAnsi="Arial Narrow"/>
        </w:rPr>
        <w:t>l preposto al sistema di controllo interno) 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rsidR="00FA3B7B" w:rsidRPr="008A297A" w:rsidRDefault="00FA3B7B" w:rsidP="007A0706">
      <w:pPr>
        <w:shd w:val="clear" w:color="auto" w:fill="D9D9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Abbiamo incontrato l’organismo di vigilanza (</w:t>
      </w:r>
      <w:r w:rsidRPr="008A297A">
        <w:rPr>
          <w:rFonts w:ascii="Arial Narrow" w:hAnsi="Arial Narrow"/>
          <w:i/>
        </w:rPr>
        <w:t>oppure</w:t>
      </w:r>
      <w:r w:rsidRPr="008A297A">
        <w:rPr>
          <w:rFonts w:ascii="Arial Narrow" w:hAnsi="Arial Narrow"/>
        </w:rPr>
        <w:t xml:space="preserve">: Abbiamo preso visione della/e relazione/i dell’organismo di vigilanza; </w:t>
      </w:r>
      <w:r w:rsidRPr="008A297A">
        <w:rPr>
          <w:rFonts w:ascii="Arial Narrow" w:hAnsi="Arial Narrow"/>
          <w:i/>
        </w:rPr>
        <w:t>oppure</w:t>
      </w:r>
      <w:r w:rsidRPr="008A297A">
        <w:rPr>
          <w:rFonts w:ascii="Arial Narrow" w:hAnsi="Arial Narrow"/>
        </w:rPr>
        <w:t>: Abbiamo 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Abbiamo acquisito conoscenza e vigilato, per quanto di nostra competenza, sull’adeguatezza e sul funzionamento dell’assetto organizzativo della società, anche tramite la raccolta di informazioni dai responsabili delle funzioni e a tale riguardo non abbiamo osservazioni particolari da riferire.</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Abbiamo acquisito conoscenza e vigilato, per quanto di nostra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osservazioni particolari da riferire.</w:t>
      </w:r>
    </w:p>
    <w:p w:rsidR="00FA3B7B" w:rsidRPr="008A297A" w:rsidRDefault="00FA3B7B" w:rsidP="007A0706">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rsidR="00FA3B7B" w:rsidRPr="008A297A" w:rsidRDefault="00FA3B7B" w:rsidP="007A0706">
      <w:pPr>
        <w:spacing w:after="160" w:line="360" w:lineRule="auto"/>
        <w:ind w:left="0"/>
        <w:rPr>
          <w:rFonts w:ascii="Arial Narrow" w:hAnsi="Arial Narrow"/>
        </w:rPr>
      </w:pPr>
      <w:r w:rsidRPr="008A297A">
        <w:rPr>
          <w:rFonts w:ascii="Arial Narrow" w:hAnsi="Arial Narrow"/>
        </w:rPr>
        <w:t>Nel corso dell’esercizio non sono stati rilasciati dal collegio sindacale pareri previsti dalla legge.</w:t>
      </w:r>
    </w:p>
    <w:p w:rsidR="00FA3B7B" w:rsidRPr="008A297A" w:rsidRDefault="00FA3B7B" w:rsidP="007A0706">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rsidR="00FA3B7B" w:rsidRPr="008A297A" w:rsidRDefault="00FA3B7B" w:rsidP="007A0706">
      <w:pPr>
        <w:spacing w:after="160" w:line="360" w:lineRule="auto"/>
        <w:ind w:left="0"/>
        <w:rPr>
          <w:rFonts w:ascii="Arial Narrow" w:hAnsi="Arial Narrow"/>
          <w:b/>
        </w:rPr>
      </w:pPr>
      <w:r w:rsidRPr="008A297A">
        <w:rPr>
          <w:rFonts w:ascii="Arial Narrow" w:hAnsi="Arial Narrow"/>
          <w:b/>
        </w:rPr>
        <w:t>B2) Osservazioni in ordine al bilancio d’esercizio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lastRenderedPageBreak/>
        <w:t>Per quanto a nostra conoscenza, gli amministratori, nella redazione del bilancio, non hanno derogato alle norme di legge ai sensi dell’art. 2423, comma 4, c.c.</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Ai sensi dell’art. 2426, n. 5 c.c. abbiamo espresso il nostro consenso all’iscrizione nell’attivo dello stato patrimoniale di costi di impianto e di ampliamento per € […], costi di sviluppo per € […].</w:t>
      </w:r>
    </w:p>
    <w:p w:rsidR="00FA3B7B" w:rsidRPr="008A297A" w:rsidRDefault="00FA3B7B" w:rsidP="007A0706">
      <w:pPr>
        <w:spacing w:after="160" w:line="360" w:lineRule="auto"/>
        <w:ind w:left="0"/>
        <w:rPr>
          <w:rFonts w:ascii="Arial Narrow" w:hAnsi="Arial Narrow"/>
        </w:rPr>
      </w:pPr>
      <w:r w:rsidRPr="008A297A">
        <w:rPr>
          <w:rFonts w:ascii="Arial Narrow" w:hAnsi="Arial Narrow"/>
        </w:rPr>
        <w:t>Ai sensi dell’art. 2426, n. 6 c.c. abbiamo espresso il nostro consenso all’iscrizione nell’attivo dello stato patrimoniale di un avviamento per € […]</w:t>
      </w:r>
      <w:r w:rsidRPr="008A297A">
        <w:rPr>
          <w:rFonts w:ascii="Arial Narrow" w:hAnsi="Arial Narrow"/>
          <w:vertAlign w:val="superscript"/>
        </w:rPr>
        <w:footnoteReference w:id="1"/>
      </w:r>
      <w:r w:rsidRPr="008A297A">
        <w:rPr>
          <w:rFonts w:ascii="Arial Narrow" w:hAnsi="Arial Narrow"/>
        </w:rPr>
        <w:t>.</w:t>
      </w:r>
    </w:p>
    <w:p w:rsidR="00FA3B7B" w:rsidRPr="008A297A" w:rsidRDefault="00FA3B7B" w:rsidP="007A0706">
      <w:pPr>
        <w:spacing w:after="160" w:line="360" w:lineRule="auto"/>
        <w:ind w:left="0"/>
        <w:rPr>
          <w:rFonts w:ascii="Arial Narrow" w:hAnsi="Arial Narrow"/>
        </w:rPr>
      </w:pPr>
      <w:r w:rsidRPr="008A297A">
        <w:rPr>
          <w:rFonts w:ascii="Arial Narrow" w:hAnsi="Arial Narrow"/>
        </w:rPr>
        <w:t>I risultati della revisione legale del bilancio da noi svolta sono contenuti nella sezione A) della presente relazione.</w:t>
      </w:r>
    </w:p>
    <w:p w:rsidR="00FA3B7B" w:rsidRPr="008A297A" w:rsidRDefault="00FA3B7B" w:rsidP="007A0706">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rsidR="00FA3B7B" w:rsidRPr="008A297A" w:rsidRDefault="00FA3B7B" w:rsidP="007A0706">
      <w:pPr>
        <w:spacing w:after="160" w:line="360" w:lineRule="auto"/>
        <w:ind w:left="0"/>
        <w:rPr>
          <w:rFonts w:ascii="Arial Narrow" w:hAnsi="Arial Narrow"/>
        </w:rPr>
      </w:pPr>
      <w:r w:rsidRPr="008A297A">
        <w:rPr>
          <w:rFonts w:ascii="Arial Narrow" w:hAnsi="Arial Narrow"/>
        </w:rPr>
        <w:t>Considerando le risultanze dell’attività da noi svolta il collegio propone alla assemblea di approvare il bilancio d’esercizio chiuso al 31 dicembre 20XX, così come redatto dagli amministratori.</w:t>
      </w:r>
    </w:p>
    <w:p w:rsidR="00FA3B7B" w:rsidRPr="008A297A" w:rsidRDefault="00FA3B7B" w:rsidP="007A0706">
      <w:pPr>
        <w:autoSpaceDE w:val="0"/>
        <w:autoSpaceDN w:val="0"/>
        <w:adjustRightInd w:val="0"/>
        <w:spacing w:after="0" w:line="360" w:lineRule="auto"/>
        <w:ind w:left="0"/>
        <w:rPr>
          <w:rFonts w:ascii="Arial Narrow" w:hAnsi="Arial Narrow"/>
        </w:rPr>
      </w:pPr>
      <w:r w:rsidRPr="008A297A">
        <w:rPr>
          <w:rFonts w:ascii="Arial Narrow" w:hAnsi="Arial Narrow"/>
        </w:rPr>
        <w:t>Il collegio concorda con la proposta di destinazione del risultato d’esercizio fatta dagli amministratori in nota integrativa.</w:t>
      </w:r>
    </w:p>
    <w:p w:rsidR="00FA3B7B" w:rsidRPr="008A297A" w:rsidRDefault="00FA3B7B" w:rsidP="007A0706">
      <w:pPr>
        <w:spacing w:after="0" w:line="360" w:lineRule="auto"/>
        <w:ind w:left="0"/>
        <w:rPr>
          <w:rFonts w:ascii="Arial Narrow" w:hAnsi="Arial Narrow"/>
          <w:i/>
        </w:rPr>
      </w:pPr>
    </w:p>
    <w:p w:rsidR="00FA3B7B" w:rsidRDefault="00FA3B7B" w:rsidP="007A0706">
      <w:pPr>
        <w:spacing w:after="0" w:line="360" w:lineRule="auto"/>
        <w:ind w:left="0"/>
        <w:rPr>
          <w:rFonts w:ascii="Arial Narrow" w:hAnsi="Arial Narrow"/>
          <w:i/>
        </w:rPr>
      </w:pPr>
      <w:r w:rsidRPr="00460AD6">
        <w:rPr>
          <w:rFonts w:ascii="Arial Narrow" w:hAnsi="Arial Narrow"/>
          <w:i/>
        </w:rPr>
        <w:t>Data</w:t>
      </w:r>
    </w:p>
    <w:p w:rsidR="00FA3B7B" w:rsidRPr="00460AD6" w:rsidRDefault="00FA3B7B" w:rsidP="007A0706">
      <w:pPr>
        <w:spacing w:after="0" w:line="360" w:lineRule="auto"/>
        <w:ind w:left="0"/>
        <w:rPr>
          <w:rFonts w:ascii="Arial Narrow" w:hAnsi="Arial Narrow"/>
          <w:i/>
        </w:rPr>
      </w:pPr>
    </w:p>
    <w:p w:rsidR="00FA3B7B" w:rsidRDefault="00FA3B7B" w:rsidP="007A0706">
      <w:pPr>
        <w:spacing w:after="0" w:line="360" w:lineRule="auto"/>
        <w:ind w:left="0"/>
        <w:rPr>
          <w:rFonts w:ascii="Arial Narrow" w:hAnsi="Arial Narrow"/>
          <w:i/>
        </w:rPr>
      </w:pPr>
      <w:r w:rsidRPr="00460AD6">
        <w:rPr>
          <w:rFonts w:ascii="Arial Narrow" w:hAnsi="Arial Narrow"/>
          <w:i/>
        </w:rPr>
        <w:t>Sede</w:t>
      </w:r>
    </w:p>
    <w:p w:rsidR="00FA3B7B" w:rsidRPr="008A297A" w:rsidRDefault="00FA3B7B" w:rsidP="007A0706">
      <w:pPr>
        <w:spacing w:after="0" w:line="360" w:lineRule="auto"/>
        <w:ind w:left="0"/>
        <w:rPr>
          <w:rFonts w:ascii="Arial Narrow" w:hAnsi="Arial Narrow"/>
          <w:i/>
        </w:rPr>
      </w:pPr>
    </w:p>
    <w:p w:rsidR="00FA3B7B" w:rsidRPr="008A297A" w:rsidRDefault="00FA3B7B" w:rsidP="007A0706">
      <w:pPr>
        <w:spacing w:after="0" w:line="360" w:lineRule="auto"/>
        <w:ind w:left="0"/>
        <w:rPr>
          <w:rFonts w:ascii="Arial Narrow" w:hAnsi="Arial Narrow"/>
        </w:rPr>
      </w:pPr>
      <w:r w:rsidRPr="008A297A">
        <w:rPr>
          <w:rFonts w:ascii="Arial Narrow" w:hAnsi="Arial Narrow"/>
        </w:rPr>
        <w:t>Il collegio sindacale</w:t>
      </w:r>
    </w:p>
    <w:p w:rsidR="00FA3B7B" w:rsidRPr="008A297A" w:rsidRDefault="00FA3B7B" w:rsidP="007A0706">
      <w:pPr>
        <w:spacing w:after="0" w:line="360" w:lineRule="auto"/>
        <w:ind w:left="0"/>
        <w:rPr>
          <w:rFonts w:ascii="Arial Narrow" w:hAnsi="Arial Narrow"/>
        </w:rPr>
      </w:pPr>
      <w:r w:rsidRPr="008A297A">
        <w:rPr>
          <w:rFonts w:ascii="Arial Narrow" w:hAnsi="Arial Narrow"/>
        </w:rPr>
        <w:t>Firme</w:t>
      </w:r>
    </w:p>
    <w:p w:rsidR="00FA3B7B" w:rsidRPr="008A297A" w:rsidRDefault="00FA3B7B" w:rsidP="007A0706">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rsidR="00FA3B7B" w:rsidRPr="008A297A" w:rsidRDefault="00FA3B7B" w:rsidP="007A0706">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rsidR="00FA3B7B" w:rsidRPr="008A297A" w:rsidRDefault="00FA3B7B" w:rsidP="007A0706">
      <w:pPr>
        <w:spacing w:after="160" w:line="259" w:lineRule="auto"/>
        <w:ind w:left="0"/>
        <w:rPr>
          <w:rFonts w:ascii="Arial Narrow" w:hAnsi="Arial Narrow"/>
          <w:b/>
        </w:rPr>
      </w:pPr>
      <w:r w:rsidRPr="008A297A">
        <w:rPr>
          <w:rFonts w:ascii="Arial Narrow" w:hAnsi="Arial Narrow"/>
          <w:i/>
        </w:rPr>
        <w:t>Nome e Cognome</w:t>
      </w:r>
      <w:r w:rsidRPr="008A297A">
        <w:rPr>
          <w:rFonts w:ascii="Arial Narrow" w:hAnsi="Arial Narrow"/>
        </w:rPr>
        <w:t xml:space="preserve"> (Sindaco effettivo)</w:t>
      </w:r>
    </w:p>
    <w:p w:rsidR="00FA3B7B" w:rsidRDefault="00FA3B7B"/>
    <w:sectPr w:rsidR="00FA3B7B" w:rsidSect="009E7EA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A5E" w:rsidRDefault="00FD6A5E" w:rsidP="007A0706">
      <w:pPr>
        <w:spacing w:after="0" w:line="240" w:lineRule="auto"/>
      </w:pPr>
      <w:r>
        <w:separator/>
      </w:r>
    </w:p>
  </w:endnote>
  <w:endnote w:type="continuationSeparator" w:id="0">
    <w:p w:rsidR="00FD6A5E" w:rsidRDefault="00FD6A5E" w:rsidP="007A0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A5E" w:rsidRDefault="00FD6A5E" w:rsidP="007A0706">
      <w:pPr>
        <w:spacing w:after="0" w:line="240" w:lineRule="auto"/>
      </w:pPr>
      <w:r>
        <w:separator/>
      </w:r>
    </w:p>
  </w:footnote>
  <w:footnote w:type="continuationSeparator" w:id="0">
    <w:p w:rsidR="00FD6A5E" w:rsidRDefault="00FD6A5E" w:rsidP="007A0706">
      <w:pPr>
        <w:spacing w:after="0" w:line="240" w:lineRule="auto"/>
      </w:pPr>
      <w:r>
        <w:continuationSeparator/>
      </w:r>
    </w:p>
  </w:footnote>
  <w:footnote w:id="1">
    <w:p w:rsidR="00FA3B7B" w:rsidRDefault="00FA3B7B" w:rsidP="007A0706">
      <w:pPr>
        <w:pStyle w:val="Testonotaapidipagina"/>
        <w:ind w:left="0"/>
      </w:pPr>
      <w:r w:rsidRPr="005E3012">
        <w:rPr>
          <w:rStyle w:val="Rimandonotaapidipagina"/>
          <w:rFonts w:ascii="Arial Narrow" w:hAnsi="Arial Narrow" w:cs="Arial"/>
          <w:sz w:val="18"/>
          <w:szCs w:val="18"/>
        </w:rPr>
        <w:footnoteRef/>
      </w:r>
      <w:r>
        <w:rPr>
          <w:rFonts w:ascii="Arial Narrow" w:hAnsi="Arial Narrow"/>
          <w:sz w:val="18"/>
          <w:szCs w:val="18"/>
        </w:rPr>
        <w:t xml:space="preserve"> I paragrafi relativi all’</w:t>
      </w:r>
      <w:r w:rsidRPr="005E3012">
        <w:rPr>
          <w:rFonts w:ascii="Arial Narrow" w:hAnsi="Arial Narrow"/>
          <w:sz w:val="18"/>
          <w:szCs w:val="18"/>
        </w:rPr>
        <w:t>art. 2426, n. 5 e 6 c.c. vanno aggiunti, ovviamente, solo quando pertinenti.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430A9"/>
    <w:multiLevelType w:val="hybridMultilevel"/>
    <w:tmpl w:val="814E0C40"/>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A0706"/>
    <w:rsid w:val="000F495B"/>
    <w:rsid w:val="00232AC9"/>
    <w:rsid w:val="00262F3C"/>
    <w:rsid w:val="002E5F0D"/>
    <w:rsid w:val="003530CD"/>
    <w:rsid w:val="00460AD6"/>
    <w:rsid w:val="005E3012"/>
    <w:rsid w:val="006A19D3"/>
    <w:rsid w:val="007A0706"/>
    <w:rsid w:val="008A297A"/>
    <w:rsid w:val="009E0FB1"/>
    <w:rsid w:val="009E7EAF"/>
    <w:rsid w:val="00A26F65"/>
    <w:rsid w:val="00B208B5"/>
    <w:rsid w:val="00C6756F"/>
    <w:rsid w:val="00D22564"/>
    <w:rsid w:val="00D558BA"/>
    <w:rsid w:val="00D73754"/>
    <w:rsid w:val="00FA3B7B"/>
    <w:rsid w:val="00FD6A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706"/>
    <w:pPr>
      <w:spacing w:after="5" w:line="358" w:lineRule="auto"/>
      <w:ind w:left="1429" w:right="114" w:hanging="10"/>
      <w:jc w:val="both"/>
    </w:pPr>
    <w:rPr>
      <w:rFonts w:ascii="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rsid w:val="007A0706"/>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locked/>
    <w:rsid w:val="007A0706"/>
    <w:rPr>
      <w:rFonts w:ascii="Arial" w:eastAsia="Times New Roman" w:hAnsi="Arial" w:cs="Arial"/>
      <w:color w:val="000000"/>
      <w:sz w:val="20"/>
      <w:szCs w:val="20"/>
      <w:lang w:eastAsia="it-IT"/>
    </w:rPr>
  </w:style>
  <w:style w:type="character" w:styleId="Rimandonotaapidipagina">
    <w:name w:val="footnote reference"/>
    <w:basedOn w:val="Carpredefinitoparagrafo"/>
    <w:uiPriority w:val="99"/>
    <w:rsid w:val="007A070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UNITARIA DEL COLLEGIO SINDACALE ALL’ASSEMBLEA DEGLI AZIONISTI (DEI SOCI)</dc:title>
  <dc:creator>Pedicini Laura</dc:creator>
  <cp:lastModifiedBy>ValeriaF</cp:lastModifiedBy>
  <cp:revision>2</cp:revision>
  <dcterms:created xsi:type="dcterms:W3CDTF">2018-03-28T07:05:00Z</dcterms:created>
  <dcterms:modified xsi:type="dcterms:W3CDTF">2018-03-28T07:05:00Z</dcterms:modified>
</cp:coreProperties>
</file>