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71DF" w14:textId="07E64A0C" w:rsidR="00D77065" w:rsidRDefault="001E334F">
      <w:pPr>
        <w:pStyle w:val="Corpotesto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487589376" behindDoc="0" locked="0" layoutInCell="1" allowOverlap="1" wp14:anchorId="28B35600" wp14:editId="53EEAE76">
            <wp:simplePos x="6477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303785" cy="2517653"/>
            <wp:effectExtent l="0" t="0" r="190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85" cy="251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A3CF2" w14:textId="77777777" w:rsidR="00D77065" w:rsidRDefault="00D77065">
      <w:pPr>
        <w:pStyle w:val="Corpotesto"/>
        <w:rPr>
          <w:sz w:val="44"/>
        </w:rPr>
      </w:pPr>
    </w:p>
    <w:p w14:paraId="77D0EDF2" w14:textId="77777777" w:rsidR="00D77065" w:rsidRDefault="00D77065">
      <w:pPr>
        <w:pStyle w:val="Corpotesto"/>
        <w:rPr>
          <w:sz w:val="44"/>
        </w:rPr>
      </w:pPr>
    </w:p>
    <w:p w14:paraId="25455B8B" w14:textId="77777777" w:rsidR="00D77065" w:rsidRDefault="00D77065">
      <w:pPr>
        <w:pStyle w:val="Corpotesto"/>
        <w:spacing w:before="6"/>
        <w:rPr>
          <w:sz w:val="47"/>
        </w:rPr>
      </w:pPr>
    </w:p>
    <w:p w14:paraId="70D5BC6F" w14:textId="68A78874" w:rsidR="00D77065" w:rsidRDefault="0005490D">
      <w:pPr>
        <w:spacing w:before="1"/>
        <w:ind w:left="567" w:right="558"/>
        <w:jc w:val="both"/>
        <w:rPr>
          <w:i/>
          <w:sz w:val="36"/>
        </w:rPr>
      </w:pPr>
      <w:r>
        <w:rPr>
          <w:color w:val="010202"/>
          <w:w w:val="105"/>
          <w:sz w:val="36"/>
        </w:rPr>
        <w:t>Dichiarazione</w:t>
      </w:r>
      <w:r>
        <w:rPr>
          <w:color w:val="010202"/>
          <w:spacing w:val="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sostitutiva</w:t>
      </w:r>
      <w:r>
        <w:rPr>
          <w:color w:val="010202"/>
          <w:spacing w:val="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per</w:t>
      </w:r>
      <w:r>
        <w:rPr>
          <w:color w:val="010202"/>
          <w:spacing w:val="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i</w:t>
      </w:r>
      <w:r>
        <w:rPr>
          <w:color w:val="010202"/>
          <w:spacing w:val="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candidati</w:t>
      </w:r>
      <w:r>
        <w:rPr>
          <w:color w:val="010202"/>
          <w:spacing w:val="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ai</w:t>
      </w:r>
      <w:r>
        <w:rPr>
          <w:color w:val="010202"/>
          <w:spacing w:val="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Consigli</w:t>
      </w:r>
      <w:r>
        <w:rPr>
          <w:color w:val="010202"/>
          <w:spacing w:val="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di</w:t>
      </w:r>
      <w:r>
        <w:rPr>
          <w:color w:val="010202"/>
          <w:spacing w:val="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disciplina</w:t>
      </w:r>
      <w:r>
        <w:rPr>
          <w:color w:val="010202"/>
          <w:spacing w:val="-20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iscritti</w:t>
      </w:r>
      <w:r>
        <w:rPr>
          <w:color w:val="010202"/>
          <w:spacing w:val="-2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all’albo</w:t>
      </w:r>
      <w:r>
        <w:rPr>
          <w:color w:val="010202"/>
          <w:spacing w:val="-19"/>
          <w:w w:val="105"/>
          <w:sz w:val="36"/>
        </w:rPr>
        <w:t xml:space="preserve"> </w:t>
      </w:r>
      <w:r w:rsidR="007A5CDD">
        <w:rPr>
          <w:color w:val="010202"/>
          <w:w w:val="105"/>
          <w:sz w:val="36"/>
        </w:rPr>
        <w:t>dei Dottori Commercialisti e degli Esperti Contabili</w:t>
      </w:r>
      <w:r>
        <w:rPr>
          <w:color w:val="010202"/>
          <w:spacing w:val="-20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ai</w:t>
      </w:r>
      <w:r>
        <w:rPr>
          <w:color w:val="010202"/>
          <w:spacing w:val="-2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sensi</w:t>
      </w:r>
      <w:r>
        <w:rPr>
          <w:color w:val="010202"/>
          <w:spacing w:val="-2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dell’art.</w:t>
      </w:r>
      <w:r>
        <w:rPr>
          <w:color w:val="010202"/>
          <w:spacing w:val="-19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4,</w:t>
      </w:r>
      <w:r>
        <w:rPr>
          <w:color w:val="010202"/>
          <w:spacing w:val="-83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comma</w:t>
      </w:r>
      <w:r>
        <w:rPr>
          <w:color w:val="010202"/>
          <w:spacing w:val="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4,</w:t>
      </w:r>
      <w:r>
        <w:rPr>
          <w:color w:val="010202"/>
          <w:spacing w:val="1"/>
          <w:w w:val="105"/>
          <w:sz w:val="36"/>
        </w:rPr>
        <w:t xml:space="preserve"> </w:t>
      </w:r>
      <w:r>
        <w:rPr>
          <w:color w:val="010202"/>
          <w:w w:val="105"/>
          <w:sz w:val="36"/>
        </w:rPr>
        <w:t>del</w:t>
      </w:r>
      <w:r>
        <w:rPr>
          <w:color w:val="010202"/>
          <w:spacing w:val="1"/>
          <w:w w:val="105"/>
          <w:sz w:val="36"/>
        </w:rPr>
        <w:t xml:space="preserve"> </w:t>
      </w:r>
      <w:r>
        <w:rPr>
          <w:i/>
          <w:color w:val="010202"/>
          <w:w w:val="105"/>
          <w:sz w:val="36"/>
        </w:rPr>
        <w:t>Regolamento</w:t>
      </w:r>
      <w:r>
        <w:rPr>
          <w:i/>
          <w:color w:val="010202"/>
          <w:spacing w:val="1"/>
          <w:w w:val="105"/>
          <w:sz w:val="36"/>
        </w:rPr>
        <w:t xml:space="preserve"> </w:t>
      </w:r>
      <w:r>
        <w:rPr>
          <w:i/>
          <w:color w:val="010202"/>
          <w:w w:val="105"/>
          <w:sz w:val="36"/>
        </w:rPr>
        <w:t>per</w:t>
      </w:r>
      <w:r>
        <w:rPr>
          <w:i/>
          <w:color w:val="010202"/>
          <w:spacing w:val="1"/>
          <w:w w:val="105"/>
          <w:sz w:val="36"/>
        </w:rPr>
        <w:t xml:space="preserve"> </w:t>
      </w:r>
      <w:r>
        <w:rPr>
          <w:i/>
          <w:color w:val="010202"/>
          <w:w w:val="105"/>
          <w:sz w:val="36"/>
        </w:rPr>
        <w:t>la</w:t>
      </w:r>
      <w:r>
        <w:rPr>
          <w:i/>
          <w:color w:val="010202"/>
          <w:spacing w:val="1"/>
          <w:w w:val="105"/>
          <w:sz w:val="36"/>
        </w:rPr>
        <w:t xml:space="preserve"> </w:t>
      </w:r>
      <w:r>
        <w:rPr>
          <w:i/>
          <w:color w:val="010202"/>
          <w:w w:val="105"/>
          <w:sz w:val="36"/>
        </w:rPr>
        <w:t>designazione</w:t>
      </w:r>
      <w:r>
        <w:rPr>
          <w:i/>
          <w:color w:val="010202"/>
          <w:spacing w:val="1"/>
          <w:w w:val="105"/>
          <w:sz w:val="36"/>
        </w:rPr>
        <w:t xml:space="preserve"> </w:t>
      </w:r>
      <w:r>
        <w:rPr>
          <w:i/>
          <w:color w:val="010202"/>
          <w:w w:val="105"/>
          <w:sz w:val="36"/>
        </w:rPr>
        <w:t>dei</w:t>
      </w:r>
      <w:r>
        <w:rPr>
          <w:i/>
          <w:color w:val="010202"/>
          <w:spacing w:val="1"/>
          <w:w w:val="105"/>
          <w:sz w:val="36"/>
        </w:rPr>
        <w:t xml:space="preserve"> </w:t>
      </w:r>
      <w:r>
        <w:rPr>
          <w:i/>
          <w:color w:val="010202"/>
          <w:w w:val="105"/>
          <w:sz w:val="36"/>
        </w:rPr>
        <w:t xml:space="preserve">componenti i Consigli di </w:t>
      </w:r>
      <w:r>
        <w:rPr>
          <w:i/>
          <w:color w:val="010202"/>
          <w:w w:val="105"/>
          <w:sz w:val="36"/>
        </w:rPr>
        <w:t>disciplina territoriali degli Ordini</w:t>
      </w:r>
      <w:r>
        <w:rPr>
          <w:i/>
          <w:color w:val="010202"/>
          <w:spacing w:val="1"/>
          <w:w w:val="105"/>
          <w:sz w:val="36"/>
        </w:rPr>
        <w:t xml:space="preserve"> </w:t>
      </w:r>
      <w:r>
        <w:rPr>
          <w:i/>
          <w:color w:val="010202"/>
          <w:w w:val="105"/>
          <w:sz w:val="36"/>
        </w:rPr>
        <w:t>degli</w:t>
      </w:r>
      <w:r>
        <w:rPr>
          <w:i/>
          <w:color w:val="010202"/>
          <w:spacing w:val="-5"/>
          <w:w w:val="105"/>
          <w:sz w:val="36"/>
        </w:rPr>
        <w:t xml:space="preserve"> </w:t>
      </w:r>
      <w:r>
        <w:rPr>
          <w:i/>
          <w:color w:val="010202"/>
          <w:w w:val="105"/>
          <w:sz w:val="36"/>
        </w:rPr>
        <w:t>Ingegneri</w:t>
      </w:r>
    </w:p>
    <w:p w14:paraId="52AADF77" w14:textId="77777777" w:rsidR="00D77065" w:rsidRDefault="00D77065">
      <w:pPr>
        <w:pStyle w:val="Corpotesto"/>
        <w:rPr>
          <w:i/>
          <w:sz w:val="36"/>
        </w:rPr>
      </w:pPr>
    </w:p>
    <w:p w14:paraId="004BBCDD" w14:textId="77777777" w:rsidR="00D77065" w:rsidRDefault="00D77065">
      <w:pPr>
        <w:pStyle w:val="Corpotesto"/>
        <w:rPr>
          <w:i/>
          <w:sz w:val="36"/>
        </w:rPr>
      </w:pPr>
    </w:p>
    <w:p w14:paraId="74991B96" w14:textId="77777777" w:rsidR="00D77065" w:rsidRDefault="00D77065">
      <w:pPr>
        <w:pStyle w:val="Corpotesto"/>
        <w:rPr>
          <w:i/>
          <w:sz w:val="36"/>
        </w:rPr>
      </w:pPr>
    </w:p>
    <w:p w14:paraId="30C43744" w14:textId="77777777" w:rsidR="00D77065" w:rsidRDefault="00D77065">
      <w:pPr>
        <w:pStyle w:val="Corpotesto"/>
        <w:rPr>
          <w:i/>
          <w:sz w:val="36"/>
        </w:rPr>
      </w:pPr>
    </w:p>
    <w:p w14:paraId="7288F19C" w14:textId="77777777" w:rsidR="00D77065" w:rsidRDefault="00D77065">
      <w:pPr>
        <w:pStyle w:val="Corpotesto"/>
        <w:rPr>
          <w:i/>
          <w:sz w:val="36"/>
        </w:rPr>
      </w:pPr>
    </w:p>
    <w:p w14:paraId="0AA9D992" w14:textId="77777777" w:rsidR="00D77065" w:rsidRDefault="00D77065">
      <w:pPr>
        <w:pStyle w:val="Corpotesto"/>
        <w:rPr>
          <w:i/>
          <w:sz w:val="36"/>
        </w:rPr>
      </w:pPr>
    </w:p>
    <w:p w14:paraId="310C7F18" w14:textId="77777777" w:rsidR="00D77065" w:rsidRDefault="00D77065">
      <w:pPr>
        <w:pStyle w:val="Corpotesto"/>
        <w:rPr>
          <w:i/>
          <w:sz w:val="36"/>
        </w:rPr>
      </w:pPr>
    </w:p>
    <w:p w14:paraId="47749961" w14:textId="77777777" w:rsidR="00D77065" w:rsidRDefault="00D77065">
      <w:pPr>
        <w:pStyle w:val="Corpotesto"/>
        <w:rPr>
          <w:i/>
          <w:sz w:val="36"/>
        </w:rPr>
      </w:pPr>
    </w:p>
    <w:p w14:paraId="5F2CFA06" w14:textId="77777777" w:rsidR="00D77065" w:rsidRDefault="00D77065">
      <w:pPr>
        <w:pStyle w:val="Corpotesto"/>
        <w:rPr>
          <w:i/>
          <w:sz w:val="36"/>
        </w:rPr>
      </w:pPr>
    </w:p>
    <w:p w14:paraId="5B80A593" w14:textId="77777777" w:rsidR="00D77065" w:rsidRDefault="00D77065">
      <w:pPr>
        <w:pStyle w:val="Corpotesto"/>
        <w:rPr>
          <w:i/>
          <w:sz w:val="36"/>
        </w:rPr>
      </w:pPr>
    </w:p>
    <w:p w14:paraId="715CD9BB" w14:textId="77777777" w:rsidR="00D77065" w:rsidRDefault="00D77065">
      <w:pPr>
        <w:pStyle w:val="Corpotesto"/>
        <w:rPr>
          <w:i/>
          <w:sz w:val="36"/>
        </w:rPr>
      </w:pPr>
    </w:p>
    <w:p w14:paraId="1219D944" w14:textId="77777777" w:rsidR="00D77065" w:rsidRDefault="00D77065">
      <w:pPr>
        <w:pStyle w:val="Corpotesto"/>
        <w:rPr>
          <w:i/>
          <w:sz w:val="36"/>
        </w:rPr>
      </w:pPr>
    </w:p>
    <w:p w14:paraId="04B0C2C6" w14:textId="77777777" w:rsidR="00D77065" w:rsidRDefault="00D77065">
      <w:pPr>
        <w:pStyle w:val="Corpotesto"/>
        <w:rPr>
          <w:i/>
          <w:sz w:val="36"/>
        </w:rPr>
      </w:pPr>
    </w:p>
    <w:p w14:paraId="0C2CDAD5" w14:textId="77777777" w:rsidR="00D77065" w:rsidRDefault="00D77065">
      <w:pPr>
        <w:pStyle w:val="Corpotesto"/>
        <w:rPr>
          <w:i/>
          <w:sz w:val="36"/>
        </w:rPr>
      </w:pPr>
    </w:p>
    <w:p w14:paraId="2FD3D9FF" w14:textId="77777777" w:rsidR="00D77065" w:rsidRDefault="00D77065">
      <w:pPr>
        <w:pStyle w:val="Corpotesto"/>
        <w:rPr>
          <w:i/>
          <w:sz w:val="36"/>
        </w:rPr>
      </w:pPr>
    </w:p>
    <w:p w14:paraId="6D5EE373" w14:textId="77777777" w:rsidR="00D77065" w:rsidRDefault="00D77065">
      <w:pPr>
        <w:pStyle w:val="Corpotesto"/>
        <w:spacing w:before="3"/>
        <w:rPr>
          <w:i/>
          <w:sz w:val="31"/>
        </w:rPr>
      </w:pPr>
    </w:p>
    <w:p w14:paraId="6C48AE7B" w14:textId="77777777" w:rsidR="00D77065" w:rsidRDefault="0005490D">
      <w:pPr>
        <w:pStyle w:val="Corpotesto"/>
        <w:spacing w:before="1"/>
        <w:ind w:left="2254" w:right="2254"/>
        <w:jc w:val="center"/>
      </w:pPr>
      <w:r>
        <w:rPr>
          <w:color w:val="010202"/>
        </w:rPr>
        <w:t>2022</w:t>
      </w:r>
    </w:p>
    <w:p w14:paraId="3B5AA0B1" w14:textId="77777777" w:rsidR="00D77065" w:rsidRDefault="00D77065">
      <w:pPr>
        <w:jc w:val="center"/>
        <w:sectPr w:rsidR="00D77065">
          <w:type w:val="continuous"/>
          <w:pgSz w:w="11900" w:h="16840"/>
          <w:pgMar w:top="1440" w:right="1020" w:bottom="280" w:left="1020" w:header="720" w:footer="720" w:gutter="0"/>
          <w:cols w:space="720"/>
        </w:sectPr>
      </w:pPr>
    </w:p>
    <w:p w14:paraId="1ED37175" w14:textId="2CB8DE94" w:rsidR="00D77065" w:rsidRDefault="001E334F">
      <w:pPr>
        <w:spacing w:before="29"/>
        <w:ind w:left="6278"/>
        <w:rPr>
          <w:sz w:val="20"/>
        </w:rPr>
      </w:pPr>
      <w:r>
        <w:rPr>
          <w:color w:val="010202"/>
          <w:sz w:val="20"/>
        </w:rPr>
        <w:lastRenderedPageBreak/>
        <w:t>ORDINE INGEGNERI CAGLIARI</w:t>
      </w:r>
    </w:p>
    <w:p w14:paraId="30B45019" w14:textId="5F7CD7D2" w:rsidR="00D77065" w:rsidRDefault="002911C8">
      <w:pPr>
        <w:pStyle w:val="Corpotes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67B941" wp14:editId="4D30AD80">
                <wp:simplePos x="0" y="0"/>
                <wp:positionH relativeFrom="page">
                  <wp:posOffset>4218940</wp:posOffset>
                </wp:positionH>
                <wp:positionV relativeFrom="paragraph">
                  <wp:posOffset>150495</wp:posOffset>
                </wp:positionV>
                <wp:extent cx="266065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18415"/>
                        </a:xfrm>
                        <a:prstGeom prst="rect">
                          <a:avLst/>
                        </a:prstGeom>
                        <a:solidFill>
                          <a:srgbClr val="C0B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57251" id="Rectangle 2" o:spid="_x0000_s1026" style="position:absolute;margin-left:332.2pt;margin-top:11.85pt;width:209.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" fillcolor="#c0bfc0" stroked="f">
                <w10:wrap type="topAndBottom" anchorx="page"/>
              </v:rect>
            </w:pict>
          </mc:Fallback>
        </mc:AlternateContent>
      </w:r>
    </w:p>
    <w:p w14:paraId="1071AA93" w14:textId="77777777" w:rsidR="00D77065" w:rsidRDefault="00D77065">
      <w:pPr>
        <w:pStyle w:val="Corpotesto"/>
        <w:rPr>
          <w:sz w:val="16"/>
        </w:rPr>
      </w:pPr>
    </w:p>
    <w:p w14:paraId="73A9748F" w14:textId="77777777" w:rsidR="00D77065" w:rsidRDefault="0005490D">
      <w:pPr>
        <w:pStyle w:val="Corpotesto"/>
        <w:spacing w:before="44"/>
        <w:ind w:left="2254" w:right="2255"/>
        <w:jc w:val="center"/>
      </w:pPr>
      <w:r>
        <w:rPr>
          <w:color w:val="010202"/>
        </w:rPr>
        <w:t>DICHIARAZIONE</w:t>
      </w:r>
    </w:p>
    <w:p w14:paraId="46E983C4" w14:textId="77777777" w:rsidR="00D77065" w:rsidRDefault="00D77065">
      <w:pPr>
        <w:pStyle w:val="Corpotesto"/>
        <w:spacing w:before="10"/>
        <w:rPr>
          <w:sz w:val="23"/>
        </w:rPr>
      </w:pPr>
    </w:p>
    <w:p w14:paraId="0770CCC0" w14:textId="2FF7B9CF" w:rsidR="00D77065" w:rsidRDefault="0005490D">
      <w:pPr>
        <w:pStyle w:val="Corpotesto"/>
        <w:tabs>
          <w:tab w:val="left" w:pos="2372"/>
        </w:tabs>
        <w:ind w:left="112" w:right="114"/>
        <w:jc w:val="both"/>
      </w:pPr>
      <w:r>
        <w:rPr>
          <w:color w:val="010202"/>
        </w:rPr>
        <w:t>Ai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sensi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DPR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28/12/2000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n.445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ss.mm.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sotto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propria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personale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responsabilità in ordine alla veridicità di </w:t>
      </w:r>
      <w:r>
        <w:rPr>
          <w:color w:val="010202"/>
        </w:rPr>
        <w:t xml:space="preserve">quanto dichiarato, il sottoscritto </w:t>
      </w:r>
      <w:r w:rsidR="00B12F3E">
        <w:rPr>
          <w:color w:val="010202"/>
        </w:rPr>
        <w:t xml:space="preserve">Dott./Rag. </w:t>
      </w:r>
      <w:r>
        <w:rPr>
          <w:color w:val="010202"/>
          <w:u w:val="single" w:color="000101"/>
        </w:rPr>
        <w:tab/>
      </w:r>
      <w:r>
        <w:rPr>
          <w:color w:val="010202"/>
        </w:rPr>
        <w:t>dichiara</w:t>
      </w:r>
    </w:p>
    <w:p w14:paraId="0D6B8D5D" w14:textId="77777777" w:rsidR="00D77065" w:rsidRDefault="00D77065">
      <w:pPr>
        <w:pStyle w:val="Corpotesto"/>
        <w:spacing w:before="2"/>
      </w:pPr>
    </w:p>
    <w:p w14:paraId="09DD1AE6" w14:textId="447EEDC2" w:rsidR="00D77065" w:rsidRPr="00B12F3E" w:rsidRDefault="0005490D" w:rsidP="0087380E">
      <w:pPr>
        <w:pStyle w:val="Paragrafoelenco"/>
        <w:numPr>
          <w:ilvl w:val="0"/>
          <w:numId w:val="1"/>
        </w:numPr>
        <w:tabs>
          <w:tab w:val="left" w:pos="1499"/>
          <w:tab w:val="left" w:pos="1990"/>
          <w:tab w:val="left" w:pos="3003"/>
          <w:tab w:val="left" w:pos="3227"/>
          <w:tab w:val="left" w:pos="4071"/>
          <w:tab w:val="left" w:pos="4986"/>
          <w:tab w:val="left" w:pos="5202"/>
          <w:tab w:val="left" w:pos="6030"/>
          <w:tab w:val="left" w:pos="7378"/>
          <w:tab w:val="left" w:pos="8206"/>
          <w:tab w:val="left" w:pos="9531"/>
        </w:tabs>
        <w:spacing w:line="341" w:lineRule="exact"/>
        <w:ind w:right="0" w:hanging="361"/>
        <w:rPr>
          <w:color w:val="010202"/>
          <w:sz w:val="28"/>
        </w:rPr>
      </w:pPr>
      <w:r w:rsidRPr="0087380E">
        <w:rPr>
          <w:color w:val="010202"/>
          <w:sz w:val="28"/>
        </w:rPr>
        <w:t>di</w:t>
      </w:r>
      <w:r w:rsidRPr="0087380E">
        <w:rPr>
          <w:color w:val="010202"/>
          <w:sz w:val="28"/>
        </w:rPr>
        <w:tab/>
        <w:t>essere</w:t>
      </w:r>
      <w:r w:rsidRPr="0087380E">
        <w:rPr>
          <w:color w:val="010202"/>
          <w:sz w:val="28"/>
        </w:rPr>
        <w:tab/>
        <w:t>iscritto</w:t>
      </w:r>
      <w:r w:rsidRPr="0087380E">
        <w:rPr>
          <w:color w:val="010202"/>
          <w:sz w:val="28"/>
        </w:rPr>
        <w:tab/>
        <w:t>all’Albo</w:t>
      </w:r>
      <w:r w:rsidRPr="0087380E">
        <w:rPr>
          <w:color w:val="010202"/>
          <w:sz w:val="28"/>
        </w:rPr>
        <w:tab/>
      </w:r>
      <w:r w:rsidR="0087380E" w:rsidRPr="0087380E">
        <w:rPr>
          <w:color w:val="010202"/>
          <w:sz w:val="28"/>
        </w:rPr>
        <w:t>dei Dottori Commercialisti e degli Esperti Contabili</w:t>
      </w:r>
      <w:r w:rsidRPr="0087380E">
        <w:rPr>
          <w:color w:val="010202"/>
          <w:sz w:val="28"/>
        </w:rPr>
        <w:tab/>
        <w:t>della</w:t>
      </w:r>
      <w:r w:rsidRPr="0087380E">
        <w:rPr>
          <w:color w:val="010202"/>
          <w:sz w:val="28"/>
        </w:rPr>
        <w:tab/>
        <w:t>provincia</w:t>
      </w:r>
      <w:r w:rsidRPr="0087380E">
        <w:rPr>
          <w:color w:val="010202"/>
          <w:sz w:val="28"/>
        </w:rPr>
        <w:tab/>
        <w:t>di</w:t>
      </w:r>
      <w:r w:rsidR="00B12F3E">
        <w:rPr>
          <w:color w:val="010202"/>
          <w:sz w:val="28"/>
        </w:rPr>
        <w:t xml:space="preserve"> </w:t>
      </w:r>
      <w:r w:rsidR="0087380E">
        <w:rPr>
          <w:color w:val="010202"/>
          <w:sz w:val="28"/>
        </w:rPr>
        <w:t>_________</w:t>
      </w:r>
      <w:r w:rsidR="00B12F3E">
        <w:rPr>
          <w:color w:val="010202"/>
          <w:sz w:val="28"/>
        </w:rPr>
        <w:t xml:space="preserve"> </w:t>
      </w:r>
      <w:r w:rsidRPr="00B12F3E">
        <w:rPr>
          <w:color w:val="010202"/>
          <w:sz w:val="28"/>
        </w:rPr>
        <w:t>sezione</w:t>
      </w:r>
      <w:r w:rsidRPr="00B12F3E">
        <w:rPr>
          <w:color w:val="010202"/>
          <w:sz w:val="28"/>
        </w:rPr>
        <w:tab/>
      </w:r>
      <w:r w:rsidR="0087380E" w:rsidRPr="00B12F3E">
        <w:rPr>
          <w:color w:val="010202"/>
          <w:sz w:val="28"/>
        </w:rPr>
        <w:t>_____</w:t>
      </w:r>
      <w:r w:rsidR="00B12F3E">
        <w:rPr>
          <w:color w:val="010202"/>
          <w:sz w:val="28"/>
        </w:rPr>
        <w:t xml:space="preserve"> </w:t>
      </w:r>
      <w:r w:rsidRPr="00B12F3E">
        <w:rPr>
          <w:color w:val="010202"/>
          <w:sz w:val="28"/>
        </w:rPr>
        <w:t>da</w:t>
      </w:r>
      <w:r w:rsidRPr="00B12F3E">
        <w:rPr>
          <w:color w:val="010202"/>
          <w:sz w:val="28"/>
        </w:rPr>
        <w:t xml:space="preserve"> </w:t>
      </w:r>
      <w:r w:rsidRPr="00B12F3E">
        <w:rPr>
          <w:color w:val="010202"/>
          <w:sz w:val="28"/>
        </w:rPr>
        <w:t>almeno 5</w:t>
      </w:r>
      <w:r w:rsidRPr="00B12F3E">
        <w:rPr>
          <w:color w:val="010202"/>
          <w:sz w:val="28"/>
        </w:rPr>
        <w:t xml:space="preserve"> </w:t>
      </w:r>
      <w:r w:rsidRPr="00B12F3E">
        <w:rPr>
          <w:color w:val="010202"/>
          <w:sz w:val="28"/>
        </w:rPr>
        <w:t>anni;</w:t>
      </w:r>
    </w:p>
    <w:p w14:paraId="5A7B234E" w14:textId="6B05E519" w:rsidR="00D77065" w:rsidRPr="0005490D" w:rsidRDefault="0005490D" w:rsidP="00B12F3E">
      <w:pPr>
        <w:pStyle w:val="Paragrafoelenco"/>
        <w:numPr>
          <w:ilvl w:val="0"/>
          <w:numId w:val="1"/>
        </w:numPr>
        <w:tabs>
          <w:tab w:val="left" w:pos="1499"/>
        </w:tabs>
        <w:spacing w:before="1"/>
        <w:ind w:right="114" w:hanging="364"/>
        <w:rPr>
          <w:sz w:val="28"/>
        </w:rPr>
      </w:pPr>
      <w:r w:rsidRPr="0005490D">
        <w:rPr>
          <w:color w:val="010202"/>
          <w:sz w:val="28"/>
        </w:rPr>
        <w:t>di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non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rivestire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la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carica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di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revisore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o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qualunque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altro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incarico</w:t>
      </w:r>
      <w:r w:rsidRPr="0005490D">
        <w:rPr>
          <w:color w:val="010202"/>
          <w:spacing w:val="16"/>
          <w:sz w:val="28"/>
        </w:rPr>
        <w:t xml:space="preserve"> </w:t>
      </w:r>
      <w:r w:rsidRPr="0005490D">
        <w:rPr>
          <w:color w:val="010202"/>
          <w:sz w:val="28"/>
        </w:rPr>
        <w:t>direttivo</w:t>
      </w:r>
      <w:r w:rsidRPr="0005490D">
        <w:rPr>
          <w:color w:val="010202"/>
          <w:spacing w:val="20"/>
          <w:sz w:val="28"/>
        </w:rPr>
        <w:t xml:space="preserve"> </w:t>
      </w:r>
      <w:r w:rsidRPr="0005490D">
        <w:rPr>
          <w:color w:val="010202"/>
          <w:sz w:val="28"/>
        </w:rPr>
        <w:t>del</w:t>
      </w:r>
      <w:r w:rsidRPr="0005490D">
        <w:rPr>
          <w:color w:val="010202"/>
          <w:spacing w:val="15"/>
          <w:sz w:val="28"/>
        </w:rPr>
        <w:t xml:space="preserve"> </w:t>
      </w:r>
      <w:r w:rsidRPr="0005490D">
        <w:rPr>
          <w:color w:val="010202"/>
          <w:sz w:val="28"/>
        </w:rPr>
        <w:t>Consiglio</w:t>
      </w:r>
      <w:r w:rsidRPr="0005490D">
        <w:rPr>
          <w:color w:val="010202"/>
          <w:spacing w:val="17"/>
          <w:sz w:val="28"/>
        </w:rPr>
        <w:t xml:space="preserve"> </w:t>
      </w:r>
      <w:r w:rsidRPr="0005490D">
        <w:rPr>
          <w:color w:val="010202"/>
          <w:sz w:val="28"/>
        </w:rPr>
        <w:t>territoriale</w:t>
      </w:r>
      <w:r w:rsidRPr="0005490D">
        <w:rPr>
          <w:color w:val="010202"/>
          <w:spacing w:val="15"/>
          <w:sz w:val="28"/>
        </w:rPr>
        <w:t xml:space="preserve"> </w:t>
      </w:r>
      <w:r w:rsidRPr="0005490D">
        <w:rPr>
          <w:color w:val="010202"/>
          <w:sz w:val="28"/>
        </w:rPr>
        <w:t>dell’Ordine</w:t>
      </w:r>
      <w:r w:rsidRPr="0005490D">
        <w:rPr>
          <w:color w:val="010202"/>
          <w:spacing w:val="20"/>
          <w:sz w:val="28"/>
        </w:rPr>
        <w:t xml:space="preserve"> degli Ingegneri</w:t>
      </w:r>
      <w:r w:rsidRPr="0005490D">
        <w:rPr>
          <w:color w:val="010202"/>
          <w:spacing w:val="20"/>
          <w:sz w:val="28"/>
        </w:rPr>
        <w:t xml:space="preserve"> </w:t>
      </w:r>
      <w:r w:rsidRPr="0005490D">
        <w:rPr>
          <w:color w:val="010202"/>
          <w:sz w:val="28"/>
        </w:rPr>
        <w:t>di Cagliari</w:t>
      </w:r>
      <w:r w:rsidRPr="0005490D">
        <w:rPr>
          <w:color w:val="010202"/>
          <w:sz w:val="28"/>
        </w:rPr>
        <w:t>;</w:t>
      </w:r>
    </w:p>
    <w:p w14:paraId="41064287" w14:textId="132E3EB2" w:rsidR="00D77065" w:rsidRPr="0005490D" w:rsidRDefault="0005490D">
      <w:pPr>
        <w:pStyle w:val="Paragrafoelenco"/>
        <w:numPr>
          <w:ilvl w:val="0"/>
          <w:numId w:val="1"/>
        </w:numPr>
        <w:tabs>
          <w:tab w:val="left" w:pos="1499"/>
        </w:tabs>
        <w:rPr>
          <w:sz w:val="28"/>
        </w:rPr>
      </w:pPr>
      <w:r w:rsidRPr="0005490D">
        <w:rPr>
          <w:color w:val="010202"/>
          <w:sz w:val="28"/>
        </w:rPr>
        <w:t>di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non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rivestire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la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carica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di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consigliere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del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Consiglio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Nazionale</w:t>
      </w:r>
      <w:r w:rsidRPr="0005490D">
        <w:rPr>
          <w:color w:val="010202"/>
          <w:spacing w:val="1"/>
          <w:sz w:val="28"/>
        </w:rPr>
        <w:t xml:space="preserve"> </w:t>
      </w:r>
      <w:r w:rsidR="007A5CDD" w:rsidRPr="0005490D">
        <w:rPr>
          <w:color w:val="010202"/>
          <w:sz w:val="28"/>
        </w:rPr>
        <w:t>dei Dottori Commercialisti e degli Esperti Contabili</w:t>
      </w:r>
      <w:r w:rsidRPr="0005490D">
        <w:rPr>
          <w:color w:val="010202"/>
          <w:sz w:val="28"/>
        </w:rPr>
        <w:t>;</w:t>
      </w:r>
    </w:p>
    <w:p w14:paraId="283301B2" w14:textId="4A2B20E7" w:rsidR="00D77065" w:rsidRPr="0005490D" w:rsidRDefault="0005490D">
      <w:pPr>
        <w:pStyle w:val="Paragrafoelenco"/>
        <w:numPr>
          <w:ilvl w:val="0"/>
          <w:numId w:val="1"/>
        </w:numPr>
        <w:tabs>
          <w:tab w:val="left" w:pos="1499"/>
          <w:tab w:val="left" w:pos="3719"/>
        </w:tabs>
        <w:ind w:right="111"/>
        <w:rPr>
          <w:sz w:val="28"/>
        </w:rPr>
      </w:pPr>
      <w:r w:rsidRPr="0005490D">
        <w:rPr>
          <w:color w:val="010202"/>
          <w:sz w:val="28"/>
        </w:rPr>
        <w:t>di non avere legami di parentela o affinità entro il 3° grado o di coniugio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con</w:t>
      </w:r>
      <w:r w:rsidRPr="0005490D">
        <w:rPr>
          <w:color w:val="010202"/>
          <w:spacing w:val="63"/>
          <w:sz w:val="28"/>
        </w:rPr>
        <w:t xml:space="preserve"> </w:t>
      </w:r>
      <w:r w:rsidRPr="0005490D">
        <w:rPr>
          <w:color w:val="010202"/>
          <w:sz w:val="28"/>
        </w:rPr>
        <w:t>altro</w:t>
      </w:r>
      <w:r w:rsidRPr="0005490D">
        <w:rPr>
          <w:color w:val="010202"/>
          <w:spacing w:val="64"/>
          <w:sz w:val="28"/>
        </w:rPr>
        <w:t xml:space="preserve"> </w:t>
      </w:r>
      <w:r w:rsidRPr="0005490D">
        <w:rPr>
          <w:color w:val="010202"/>
          <w:sz w:val="28"/>
        </w:rPr>
        <w:t>professionista</w:t>
      </w:r>
      <w:r w:rsidRPr="0005490D">
        <w:rPr>
          <w:color w:val="010202"/>
          <w:spacing w:val="63"/>
          <w:sz w:val="28"/>
        </w:rPr>
        <w:t xml:space="preserve"> </w:t>
      </w:r>
      <w:r w:rsidRPr="0005490D">
        <w:rPr>
          <w:color w:val="010202"/>
          <w:sz w:val="28"/>
        </w:rPr>
        <w:t>eletto</w:t>
      </w:r>
      <w:r w:rsidRPr="0005490D">
        <w:rPr>
          <w:color w:val="010202"/>
          <w:spacing w:val="64"/>
          <w:sz w:val="28"/>
        </w:rPr>
        <w:t xml:space="preserve"> </w:t>
      </w:r>
      <w:r w:rsidRPr="0005490D">
        <w:rPr>
          <w:color w:val="010202"/>
          <w:sz w:val="28"/>
        </w:rPr>
        <w:t>nel</w:t>
      </w:r>
      <w:r w:rsidRPr="0005490D">
        <w:rPr>
          <w:color w:val="010202"/>
          <w:spacing w:val="63"/>
          <w:sz w:val="28"/>
        </w:rPr>
        <w:t xml:space="preserve"> </w:t>
      </w:r>
      <w:r w:rsidRPr="0005490D">
        <w:rPr>
          <w:color w:val="010202"/>
          <w:sz w:val="28"/>
        </w:rPr>
        <w:t>Consiglio   territoriale</w:t>
      </w:r>
      <w:r w:rsidRPr="0005490D">
        <w:rPr>
          <w:color w:val="010202"/>
          <w:spacing w:val="64"/>
          <w:sz w:val="28"/>
        </w:rPr>
        <w:t xml:space="preserve"> </w:t>
      </w:r>
      <w:r w:rsidRPr="0005490D">
        <w:rPr>
          <w:color w:val="010202"/>
          <w:sz w:val="28"/>
        </w:rPr>
        <w:t>dell’Ordine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di</w:t>
      </w:r>
      <w:r w:rsidR="00B12F3E" w:rsidRPr="0005490D">
        <w:rPr>
          <w:color w:val="010202"/>
          <w:sz w:val="28"/>
          <w:u w:val="single" w:color="000101"/>
        </w:rPr>
        <w:t xml:space="preserve"> </w:t>
      </w:r>
      <w:r w:rsidR="00B12F3E" w:rsidRPr="0005490D">
        <w:rPr>
          <w:color w:val="010202"/>
          <w:sz w:val="28"/>
          <w:u w:val="single" w:color="000101"/>
        </w:rPr>
        <w:tab/>
      </w:r>
      <w:r>
        <w:rPr>
          <w:color w:val="010202"/>
          <w:sz w:val="28"/>
        </w:rPr>
        <w:t>Ingegneri di Cagliari</w:t>
      </w:r>
      <w:r w:rsidRPr="0005490D">
        <w:rPr>
          <w:color w:val="010202"/>
          <w:sz w:val="28"/>
        </w:rPr>
        <w:t>;</w:t>
      </w:r>
    </w:p>
    <w:p w14:paraId="47D4DC89" w14:textId="66523803" w:rsidR="00D77065" w:rsidRPr="0005490D" w:rsidRDefault="0005490D">
      <w:pPr>
        <w:pStyle w:val="Paragrafoelenco"/>
        <w:numPr>
          <w:ilvl w:val="0"/>
          <w:numId w:val="1"/>
        </w:numPr>
        <w:tabs>
          <w:tab w:val="left" w:pos="1499"/>
          <w:tab w:val="left" w:pos="6302"/>
        </w:tabs>
        <w:ind w:right="112"/>
        <w:rPr>
          <w:sz w:val="28"/>
        </w:rPr>
      </w:pPr>
      <w:r w:rsidRPr="0005490D">
        <w:rPr>
          <w:color w:val="010202"/>
          <w:sz w:val="28"/>
        </w:rPr>
        <w:t>di</w:t>
      </w:r>
      <w:r w:rsidRPr="0005490D">
        <w:rPr>
          <w:color w:val="010202"/>
          <w:spacing w:val="-2"/>
          <w:sz w:val="28"/>
        </w:rPr>
        <w:t xml:space="preserve"> </w:t>
      </w:r>
      <w:r w:rsidRPr="0005490D">
        <w:rPr>
          <w:color w:val="010202"/>
          <w:sz w:val="28"/>
        </w:rPr>
        <w:t>non</w:t>
      </w:r>
      <w:r w:rsidRPr="0005490D">
        <w:rPr>
          <w:color w:val="010202"/>
          <w:spacing w:val="-3"/>
          <w:sz w:val="28"/>
        </w:rPr>
        <w:t xml:space="preserve"> </w:t>
      </w:r>
      <w:r w:rsidRPr="0005490D">
        <w:rPr>
          <w:color w:val="010202"/>
          <w:sz w:val="28"/>
        </w:rPr>
        <w:t>avere</w:t>
      </w:r>
      <w:r w:rsidRPr="0005490D">
        <w:rPr>
          <w:color w:val="010202"/>
          <w:spacing w:val="-5"/>
          <w:sz w:val="28"/>
        </w:rPr>
        <w:t xml:space="preserve"> </w:t>
      </w:r>
      <w:r w:rsidRPr="0005490D">
        <w:rPr>
          <w:color w:val="010202"/>
          <w:sz w:val="28"/>
        </w:rPr>
        <w:t>legami</w:t>
      </w:r>
      <w:r w:rsidRPr="0005490D">
        <w:rPr>
          <w:color w:val="010202"/>
          <w:spacing w:val="-4"/>
          <w:sz w:val="28"/>
        </w:rPr>
        <w:t xml:space="preserve"> </w:t>
      </w:r>
      <w:r w:rsidRPr="0005490D">
        <w:rPr>
          <w:color w:val="010202"/>
          <w:sz w:val="28"/>
        </w:rPr>
        <w:t>societari</w:t>
      </w:r>
      <w:r w:rsidRPr="0005490D">
        <w:rPr>
          <w:color w:val="010202"/>
          <w:spacing w:val="-2"/>
          <w:sz w:val="28"/>
        </w:rPr>
        <w:t xml:space="preserve"> </w:t>
      </w:r>
      <w:r w:rsidRPr="0005490D">
        <w:rPr>
          <w:color w:val="010202"/>
          <w:sz w:val="28"/>
        </w:rPr>
        <w:t>con</w:t>
      </w:r>
      <w:r w:rsidRPr="0005490D">
        <w:rPr>
          <w:color w:val="010202"/>
          <w:spacing w:val="-4"/>
          <w:sz w:val="28"/>
        </w:rPr>
        <w:t xml:space="preserve"> </w:t>
      </w:r>
      <w:r w:rsidRPr="0005490D">
        <w:rPr>
          <w:color w:val="010202"/>
          <w:sz w:val="28"/>
        </w:rPr>
        <w:t>altro</w:t>
      </w:r>
      <w:r w:rsidRPr="0005490D">
        <w:rPr>
          <w:color w:val="010202"/>
          <w:spacing w:val="-4"/>
          <w:sz w:val="28"/>
        </w:rPr>
        <w:t xml:space="preserve"> </w:t>
      </w:r>
      <w:r w:rsidRPr="0005490D">
        <w:rPr>
          <w:color w:val="010202"/>
          <w:sz w:val="28"/>
        </w:rPr>
        <w:t>professionista</w:t>
      </w:r>
      <w:r w:rsidRPr="0005490D">
        <w:rPr>
          <w:color w:val="010202"/>
          <w:spacing w:val="-5"/>
          <w:sz w:val="28"/>
        </w:rPr>
        <w:t xml:space="preserve"> </w:t>
      </w:r>
      <w:r w:rsidRPr="0005490D">
        <w:rPr>
          <w:color w:val="010202"/>
          <w:sz w:val="28"/>
        </w:rPr>
        <w:t>eletto</w:t>
      </w:r>
      <w:r w:rsidRPr="0005490D">
        <w:rPr>
          <w:color w:val="010202"/>
          <w:spacing w:val="-4"/>
          <w:sz w:val="28"/>
        </w:rPr>
        <w:t xml:space="preserve"> </w:t>
      </w:r>
      <w:r w:rsidRPr="0005490D">
        <w:rPr>
          <w:color w:val="010202"/>
          <w:sz w:val="28"/>
        </w:rPr>
        <w:t>nel</w:t>
      </w:r>
      <w:r w:rsidRPr="0005490D">
        <w:rPr>
          <w:color w:val="010202"/>
          <w:spacing w:val="-4"/>
          <w:sz w:val="28"/>
        </w:rPr>
        <w:t xml:space="preserve"> </w:t>
      </w:r>
      <w:r w:rsidRPr="0005490D">
        <w:rPr>
          <w:color w:val="010202"/>
          <w:sz w:val="28"/>
        </w:rPr>
        <w:t>Consiglio</w:t>
      </w:r>
      <w:r w:rsidRPr="0005490D">
        <w:rPr>
          <w:color w:val="010202"/>
          <w:spacing w:val="-61"/>
          <w:sz w:val="28"/>
        </w:rPr>
        <w:t xml:space="preserve"> </w:t>
      </w:r>
      <w:r w:rsidRPr="0005490D">
        <w:rPr>
          <w:color w:val="010202"/>
          <w:sz w:val="28"/>
        </w:rPr>
        <w:t>territoriale</w:t>
      </w:r>
      <w:r w:rsidRPr="0005490D">
        <w:rPr>
          <w:color w:val="010202"/>
          <w:spacing w:val="24"/>
          <w:sz w:val="28"/>
        </w:rPr>
        <w:t xml:space="preserve"> </w:t>
      </w:r>
      <w:r w:rsidRPr="0005490D">
        <w:rPr>
          <w:color w:val="010202"/>
          <w:sz w:val="28"/>
        </w:rPr>
        <w:t>dell’Ordine</w:t>
      </w:r>
      <w:r w:rsidRPr="0005490D">
        <w:rPr>
          <w:color w:val="010202"/>
          <w:spacing w:val="25"/>
          <w:sz w:val="28"/>
        </w:rPr>
        <w:t xml:space="preserve"> </w:t>
      </w:r>
      <w:r>
        <w:rPr>
          <w:color w:val="010202"/>
          <w:spacing w:val="25"/>
          <w:sz w:val="28"/>
        </w:rPr>
        <w:t xml:space="preserve">degli </w:t>
      </w:r>
      <w:r>
        <w:rPr>
          <w:color w:val="010202"/>
          <w:sz w:val="28"/>
        </w:rPr>
        <w:t>Ingegneri di Caglia</w:t>
      </w:r>
      <w:r>
        <w:rPr>
          <w:color w:val="010202"/>
          <w:sz w:val="28"/>
        </w:rPr>
        <w:t>ri</w:t>
      </w:r>
      <w:r w:rsidRPr="0005490D">
        <w:rPr>
          <w:color w:val="010202"/>
          <w:sz w:val="28"/>
        </w:rPr>
        <w:t>;</w:t>
      </w:r>
    </w:p>
    <w:p w14:paraId="4C1D4990" w14:textId="77777777" w:rsidR="00D77065" w:rsidRDefault="0005490D">
      <w:pPr>
        <w:pStyle w:val="Paragrafoelenco"/>
        <w:numPr>
          <w:ilvl w:val="0"/>
          <w:numId w:val="1"/>
        </w:numPr>
        <w:tabs>
          <w:tab w:val="left" w:pos="1499"/>
        </w:tabs>
        <w:ind w:right="114"/>
        <w:rPr>
          <w:sz w:val="28"/>
        </w:rPr>
      </w:pPr>
      <w:r w:rsidRPr="0005490D">
        <w:rPr>
          <w:color w:val="010202"/>
          <w:sz w:val="28"/>
        </w:rPr>
        <w:t>di non aver riportato condanne con sentenza irrevocabile, salvi gli effetti</w:t>
      </w:r>
      <w:r w:rsidRPr="0005490D">
        <w:rPr>
          <w:color w:val="010202"/>
          <w:spacing w:val="-61"/>
          <w:sz w:val="28"/>
        </w:rPr>
        <w:t xml:space="preserve"> </w:t>
      </w:r>
      <w:r w:rsidRPr="0005490D">
        <w:rPr>
          <w:color w:val="010202"/>
          <w:sz w:val="28"/>
        </w:rPr>
        <w:t>della riabilitazione: alla reclusione per un tempo pari o superiore a un</w:t>
      </w:r>
      <w:r w:rsidRPr="0005490D">
        <w:rPr>
          <w:color w:val="010202"/>
          <w:spacing w:val="1"/>
          <w:sz w:val="28"/>
        </w:rPr>
        <w:t xml:space="preserve"> </w:t>
      </w:r>
      <w:r w:rsidRPr="0005490D">
        <w:rPr>
          <w:color w:val="010202"/>
          <w:sz w:val="28"/>
        </w:rPr>
        <w:t>anno per un delitto contro la pubblica am</w:t>
      </w:r>
      <w:r>
        <w:rPr>
          <w:color w:val="010202"/>
          <w:sz w:val="28"/>
        </w:rPr>
        <w:t>ministrazione, contro la fede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pubblica,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contro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il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patrimonio,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contro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l'ordine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pubblico,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contro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l'economia pubblica, ovvero per un delitto in materia tributaria; alla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reclusione per un tempo pari o superiore a due an</w:t>
      </w:r>
      <w:r>
        <w:rPr>
          <w:color w:val="010202"/>
          <w:sz w:val="28"/>
        </w:rPr>
        <w:t>ni per un qualunque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delitto</w:t>
      </w:r>
      <w:r>
        <w:rPr>
          <w:color w:val="010202"/>
          <w:spacing w:val="-6"/>
          <w:sz w:val="28"/>
        </w:rPr>
        <w:t xml:space="preserve"> </w:t>
      </w:r>
      <w:r>
        <w:rPr>
          <w:color w:val="010202"/>
          <w:sz w:val="28"/>
        </w:rPr>
        <w:t>non</w:t>
      </w:r>
      <w:r>
        <w:rPr>
          <w:color w:val="010202"/>
          <w:spacing w:val="-1"/>
          <w:sz w:val="28"/>
        </w:rPr>
        <w:t xml:space="preserve"> </w:t>
      </w:r>
      <w:r>
        <w:rPr>
          <w:color w:val="010202"/>
          <w:sz w:val="28"/>
        </w:rPr>
        <w:t>colposo;</w:t>
      </w:r>
    </w:p>
    <w:p w14:paraId="1A9BF254" w14:textId="77777777" w:rsidR="00D77065" w:rsidRDefault="0005490D" w:rsidP="00B12F3E">
      <w:pPr>
        <w:pStyle w:val="Paragrafoelenco"/>
        <w:numPr>
          <w:ilvl w:val="0"/>
          <w:numId w:val="1"/>
        </w:numPr>
        <w:tabs>
          <w:tab w:val="left" w:pos="1418"/>
        </w:tabs>
        <w:ind w:right="110"/>
        <w:rPr>
          <w:sz w:val="28"/>
        </w:rPr>
      </w:pPr>
      <w:r>
        <w:tab/>
      </w:r>
      <w:r>
        <w:rPr>
          <w:color w:val="010202"/>
          <w:sz w:val="28"/>
        </w:rPr>
        <w:t>di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non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essere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o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essere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stato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sottoposto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a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misure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di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prevenzione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personali disposte dall'autorità giudiziaria ai sensi del decreto legislativo</w:t>
      </w:r>
      <w:r>
        <w:rPr>
          <w:color w:val="010202"/>
          <w:spacing w:val="-61"/>
          <w:sz w:val="28"/>
        </w:rPr>
        <w:t xml:space="preserve"> </w:t>
      </w:r>
      <w:r>
        <w:rPr>
          <w:color w:val="010202"/>
          <w:sz w:val="28"/>
        </w:rPr>
        <w:t>6</w:t>
      </w:r>
      <w:r>
        <w:rPr>
          <w:color w:val="010202"/>
          <w:spacing w:val="-2"/>
          <w:sz w:val="28"/>
        </w:rPr>
        <w:t xml:space="preserve"> </w:t>
      </w:r>
      <w:r>
        <w:rPr>
          <w:color w:val="010202"/>
          <w:sz w:val="28"/>
        </w:rPr>
        <w:t>settembre</w:t>
      </w:r>
      <w:r>
        <w:rPr>
          <w:color w:val="010202"/>
          <w:spacing w:val="-2"/>
          <w:sz w:val="28"/>
        </w:rPr>
        <w:t xml:space="preserve"> </w:t>
      </w:r>
      <w:r>
        <w:rPr>
          <w:color w:val="010202"/>
          <w:sz w:val="28"/>
        </w:rPr>
        <w:t>2011,</w:t>
      </w:r>
      <w:r>
        <w:rPr>
          <w:color w:val="010202"/>
          <w:spacing w:val="-2"/>
          <w:sz w:val="28"/>
        </w:rPr>
        <w:t xml:space="preserve"> </w:t>
      </w:r>
      <w:r>
        <w:rPr>
          <w:color w:val="010202"/>
          <w:sz w:val="28"/>
        </w:rPr>
        <w:t>n.</w:t>
      </w:r>
      <w:r>
        <w:rPr>
          <w:color w:val="010202"/>
          <w:spacing w:val="-3"/>
          <w:sz w:val="28"/>
        </w:rPr>
        <w:t xml:space="preserve"> </w:t>
      </w:r>
      <w:r>
        <w:rPr>
          <w:color w:val="010202"/>
          <w:sz w:val="28"/>
        </w:rPr>
        <w:t>159,</w:t>
      </w:r>
      <w:r>
        <w:rPr>
          <w:color w:val="010202"/>
          <w:spacing w:val="-2"/>
          <w:sz w:val="28"/>
        </w:rPr>
        <w:t xml:space="preserve"> </w:t>
      </w:r>
      <w:r>
        <w:rPr>
          <w:color w:val="010202"/>
          <w:sz w:val="28"/>
        </w:rPr>
        <w:t>salvi</w:t>
      </w:r>
      <w:r>
        <w:rPr>
          <w:color w:val="010202"/>
          <w:spacing w:val="-2"/>
          <w:sz w:val="28"/>
        </w:rPr>
        <w:t xml:space="preserve"> </w:t>
      </w:r>
      <w:r>
        <w:rPr>
          <w:color w:val="010202"/>
          <w:sz w:val="28"/>
        </w:rPr>
        <w:t>gli effetti</w:t>
      </w:r>
      <w:r>
        <w:rPr>
          <w:color w:val="010202"/>
          <w:spacing w:val="-2"/>
          <w:sz w:val="28"/>
        </w:rPr>
        <w:t xml:space="preserve"> </w:t>
      </w:r>
      <w:r>
        <w:rPr>
          <w:color w:val="010202"/>
          <w:sz w:val="28"/>
        </w:rPr>
        <w:t>della</w:t>
      </w:r>
      <w:r>
        <w:rPr>
          <w:color w:val="010202"/>
          <w:spacing w:val="-2"/>
          <w:sz w:val="28"/>
        </w:rPr>
        <w:t xml:space="preserve"> </w:t>
      </w:r>
      <w:r>
        <w:rPr>
          <w:color w:val="010202"/>
          <w:sz w:val="28"/>
        </w:rPr>
        <w:t>riabilitazione;</w:t>
      </w:r>
    </w:p>
    <w:p w14:paraId="6BAC5243" w14:textId="77777777" w:rsidR="00D77065" w:rsidRDefault="0005490D">
      <w:pPr>
        <w:pStyle w:val="Paragrafoelenco"/>
        <w:numPr>
          <w:ilvl w:val="0"/>
          <w:numId w:val="1"/>
        </w:numPr>
        <w:tabs>
          <w:tab w:val="left" w:pos="1499"/>
        </w:tabs>
        <w:rPr>
          <w:sz w:val="28"/>
        </w:rPr>
      </w:pPr>
      <w:r>
        <w:rPr>
          <w:color w:val="010202"/>
          <w:sz w:val="28"/>
        </w:rPr>
        <w:t>di non aver subito sanzioni disciplinari nei 5 anni precedenti la data di</w:t>
      </w:r>
      <w:r>
        <w:rPr>
          <w:color w:val="010202"/>
          <w:spacing w:val="1"/>
          <w:sz w:val="28"/>
        </w:rPr>
        <w:t xml:space="preserve"> </w:t>
      </w:r>
      <w:r>
        <w:rPr>
          <w:color w:val="010202"/>
          <w:sz w:val="28"/>
        </w:rPr>
        <w:t>presentazione</w:t>
      </w:r>
      <w:r>
        <w:rPr>
          <w:color w:val="010202"/>
          <w:spacing w:val="-10"/>
          <w:sz w:val="28"/>
        </w:rPr>
        <w:t xml:space="preserve"> </w:t>
      </w:r>
      <w:r>
        <w:rPr>
          <w:color w:val="010202"/>
          <w:sz w:val="28"/>
        </w:rPr>
        <w:t>della</w:t>
      </w:r>
      <w:r>
        <w:rPr>
          <w:color w:val="010202"/>
          <w:spacing w:val="-4"/>
          <w:sz w:val="28"/>
        </w:rPr>
        <w:t xml:space="preserve"> </w:t>
      </w:r>
      <w:r>
        <w:rPr>
          <w:color w:val="010202"/>
          <w:sz w:val="28"/>
        </w:rPr>
        <w:t>candidatura</w:t>
      </w:r>
      <w:r>
        <w:rPr>
          <w:color w:val="010202"/>
          <w:spacing w:val="-3"/>
          <w:sz w:val="28"/>
        </w:rPr>
        <w:t xml:space="preserve"> </w:t>
      </w:r>
      <w:r>
        <w:rPr>
          <w:color w:val="010202"/>
          <w:sz w:val="28"/>
        </w:rPr>
        <w:t>a</w:t>
      </w:r>
      <w:r>
        <w:rPr>
          <w:color w:val="010202"/>
          <w:spacing w:val="-5"/>
          <w:sz w:val="28"/>
        </w:rPr>
        <w:t xml:space="preserve"> </w:t>
      </w:r>
      <w:r>
        <w:rPr>
          <w:color w:val="010202"/>
          <w:sz w:val="28"/>
        </w:rPr>
        <w:t>componente</w:t>
      </w:r>
      <w:r>
        <w:rPr>
          <w:color w:val="010202"/>
          <w:spacing w:val="-4"/>
          <w:sz w:val="28"/>
        </w:rPr>
        <w:t xml:space="preserve"> </w:t>
      </w:r>
      <w:r>
        <w:rPr>
          <w:color w:val="010202"/>
          <w:sz w:val="28"/>
        </w:rPr>
        <w:t>il</w:t>
      </w:r>
      <w:r>
        <w:rPr>
          <w:color w:val="010202"/>
          <w:spacing w:val="-5"/>
          <w:sz w:val="28"/>
        </w:rPr>
        <w:t xml:space="preserve"> </w:t>
      </w:r>
      <w:r>
        <w:rPr>
          <w:color w:val="010202"/>
          <w:sz w:val="28"/>
        </w:rPr>
        <w:t>Consiglio</w:t>
      </w:r>
      <w:r>
        <w:rPr>
          <w:color w:val="010202"/>
          <w:spacing w:val="-4"/>
          <w:sz w:val="28"/>
        </w:rPr>
        <w:t xml:space="preserve"> </w:t>
      </w:r>
      <w:r>
        <w:rPr>
          <w:color w:val="010202"/>
          <w:sz w:val="28"/>
        </w:rPr>
        <w:t>di</w:t>
      </w:r>
      <w:r>
        <w:rPr>
          <w:color w:val="010202"/>
          <w:spacing w:val="-5"/>
          <w:sz w:val="28"/>
        </w:rPr>
        <w:t xml:space="preserve"> </w:t>
      </w:r>
      <w:r>
        <w:rPr>
          <w:color w:val="010202"/>
          <w:sz w:val="28"/>
        </w:rPr>
        <w:t>disciplina.</w:t>
      </w:r>
    </w:p>
    <w:p w14:paraId="4CDCB4B2" w14:textId="77777777" w:rsidR="00D77065" w:rsidRDefault="00D77065">
      <w:pPr>
        <w:pStyle w:val="Corpotesto"/>
        <w:spacing w:before="9"/>
        <w:rPr>
          <w:sz w:val="23"/>
        </w:rPr>
      </w:pPr>
    </w:p>
    <w:p w14:paraId="4A0D0148" w14:textId="77777777" w:rsidR="00D77065" w:rsidRDefault="0005490D">
      <w:pPr>
        <w:pStyle w:val="Corpotesto"/>
        <w:tabs>
          <w:tab w:val="left" w:pos="2096"/>
        </w:tabs>
        <w:spacing w:before="44"/>
        <w:ind w:left="112"/>
      </w:pPr>
      <w:r>
        <w:rPr>
          <w:color w:val="010202"/>
        </w:rPr>
        <w:t>Data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14:paraId="6FF70138" w14:textId="06D23C78" w:rsidR="00D77065" w:rsidRDefault="00B12F3E">
      <w:pPr>
        <w:pStyle w:val="Corpotesto"/>
        <w:tabs>
          <w:tab w:val="left" w:pos="8667"/>
        </w:tabs>
        <w:spacing w:before="1"/>
        <w:ind w:left="3105"/>
      </w:pPr>
      <w:r>
        <w:rPr>
          <w:color w:val="010202"/>
        </w:rPr>
        <w:t xml:space="preserve">Dott. / Rag. </w:t>
      </w:r>
      <w:r w:rsidR="0005490D">
        <w:rPr>
          <w:color w:val="010202"/>
          <w:u w:val="single" w:color="000101"/>
        </w:rPr>
        <w:t xml:space="preserve"> </w:t>
      </w:r>
      <w:r w:rsidR="0005490D">
        <w:rPr>
          <w:color w:val="010202"/>
          <w:u w:val="single" w:color="000101"/>
        </w:rPr>
        <w:tab/>
      </w:r>
    </w:p>
    <w:p w14:paraId="71F6A7EB" w14:textId="77777777" w:rsidR="00D77065" w:rsidRDefault="00D77065">
      <w:pPr>
        <w:pStyle w:val="Corpotesto"/>
        <w:rPr>
          <w:sz w:val="20"/>
        </w:rPr>
      </w:pPr>
    </w:p>
    <w:p w14:paraId="1E94D5D7" w14:textId="77777777" w:rsidR="00D77065" w:rsidRDefault="00D77065">
      <w:pPr>
        <w:pStyle w:val="Corpotesto"/>
        <w:rPr>
          <w:sz w:val="20"/>
        </w:rPr>
      </w:pPr>
    </w:p>
    <w:p w14:paraId="4EDC4922" w14:textId="77777777" w:rsidR="00D77065" w:rsidRDefault="0005490D">
      <w:pPr>
        <w:pStyle w:val="Corpotesto"/>
        <w:tabs>
          <w:tab w:val="left" w:pos="517"/>
        </w:tabs>
        <w:spacing w:before="194"/>
        <w:ind w:left="517" w:right="115" w:hanging="360"/>
      </w:pPr>
      <w:r>
        <w:rPr>
          <w:color w:val="010202"/>
        </w:rPr>
        <w:t>-</w:t>
      </w:r>
      <w:r>
        <w:rPr>
          <w:color w:val="010202"/>
        </w:rPr>
        <w:tab/>
        <w:t>allegare copia fotostatica, debitamente sottoscritta dal dich</w:t>
      </w:r>
      <w:r>
        <w:rPr>
          <w:color w:val="010202"/>
        </w:rPr>
        <w:t>iarante, di un proprio</w:t>
      </w:r>
      <w:r>
        <w:rPr>
          <w:color w:val="010202"/>
          <w:spacing w:val="-61"/>
        </w:rPr>
        <w:t xml:space="preserve"> </w:t>
      </w:r>
      <w:r>
        <w:rPr>
          <w:color w:val="010202"/>
        </w:rPr>
        <w:t>documento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identità</w:t>
      </w:r>
    </w:p>
    <w:sectPr w:rsidR="00D77065">
      <w:pgSz w:w="1190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61F3F"/>
    <w:multiLevelType w:val="hybridMultilevel"/>
    <w:tmpl w:val="BC1ADE60"/>
    <w:lvl w:ilvl="0" w:tplc="B6F0C9E6">
      <w:numFmt w:val="bullet"/>
      <w:lvlText w:val="•"/>
      <w:lvlJc w:val="left"/>
      <w:pPr>
        <w:ind w:left="1498" w:hanging="360"/>
      </w:pPr>
      <w:rPr>
        <w:rFonts w:ascii="Verdana" w:eastAsia="Verdana" w:hAnsi="Verdana" w:cs="Verdana" w:hint="default"/>
        <w:color w:val="010202"/>
        <w:w w:val="84"/>
        <w:sz w:val="28"/>
        <w:szCs w:val="28"/>
        <w:lang w:val="it-IT" w:eastAsia="en-US" w:bidi="ar-SA"/>
      </w:rPr>
    </w:lvl>
    <w:lvl w:ilvl="1" w:tplc="1AC0975C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2" w:tplc="1EFE47F4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3" w:tplc="B7ACD72C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4" w:tplc="6626558E">
      <w:numFmt w:val="bullet"/>
      <w:lvlText w:val="•"/>
      <w:lvlJc w:val="left"/>
      <w:pPr>
        <w:ind w:left="4844" w:hanging="360"/>
      </w:pPr>
      <w:rPr>
        <w:rFonts w:hint="default"/>
        <w:lang w:val="it-IT" w:eastAsia="en-US" w:bidi="ar-SA"/>
      </w:rPr>
    </w:lvl>
    <w:lvl w:ilvl="5" w:tplc="79D2FAFA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E93AF2CE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76AC026A">
      <w:numFmt w:val="bullet"/>
      <w:lvlText w:val="•"/>
      <w:lvlJc w:val="left"/>
      <w:pPr>
        <w:ind w:left="7352" w:hanging="360"/>
      </w:pPr>
      <w:rPr>
        <w:rFonts w:hint="default"/>
        <w:lang w:val="it-IT" w:eastAsia="en-US" w:bidi="ar-SA"/>
      </w:rPr>
    </w:lvl>
    <w:lvl w:ilvl="8" w:tplc="01A2FB00"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</w:abstractNum>
  <w:num w:numId="1" w16cid:durableId="148716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65"/>
    <w:rsid w:val="0005490D"/>
    <w:rsid w:val="001522B7"/>
    <w:rsid w:val="001E334F"/>
    <w:rsid w:val="002911C8"/>
    <w:rsid w:val="007A5CDD"/>
    <w:rsid w:val="0087380E"/>
    <w:rsid w:val="00B12F3E"/>
    <w:rsid w:val="00BB0B95"/>
    <w:rsid w:val="00D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F7D0"/>
  <w15:docId w15:val="{E1580779-9042-407C-807B-55A9A28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line="521" w:lineRule="exact"/>
      <w:ind w:left="2254" w:right="2256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498" w:right="11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 CNI 917-Prot.CNI 6939U-13.07.22-Nuovi consigli di disciplina-procedure.pdf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 CNI 917-Prot.CNI 6939U-13.07.22-Nuovi consigli di disciplina-procedure.pdf</dc:title>
  <dc:creator>Giuseppe Podda</dc:creator>
  <cp:lastModifiedBy>ODCEC CAGLIARI</cp:lastModifiedBy>
  <cp:revision>4</cp:revision>
  <dcterms:created xsi:type="dcterms:W3CDTF">2022-07-28T07:18:00Z</dcterms:created>
  <dcterms:modified xsi:type="dcterms:W3CDTF">2022-07-28T08:27:00Z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Adobe Acrobat 22.1.0</vt:lpwstr>
  </property>
  <property fmtid="{D5CDD505-2E9C-101B-9397-08002B2CF9AE}" pid="4" name="LastSaved">
    <vt:filetime>2022-07-13T00:00:00Z</vt:filetime>
  </property>
</Properties>
</file>